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bidi w:val="0"/>
        <w:spacing w:before="0" w:after="0" w:line="480" w:lineRule="exact"/>
        <w:jc w:val="center"/>
        <w:rPr>
          <w:rFonts w:hint="eastAsia" w:ascii="宋体" w:hAnsi="宋体" w:eastAsia="宋体" w:cs="宋体"/>
          <w:sz w:val="40"/>
          <w:szCs w:val="40"/>
          <w:lang w:val="en-US" w:eastAsia="zh-CN"/>
        </w:rPr>
      </w:pPr>
      <w:r>
        <w:rPr>
          <w:rFonts w:hint="eastAsia" w:ascii="宋体" w:hAnsi="宋体" w:eastAsia="宋体" w:cs="宋体"/>
          <w:sz w:val="40"/>
          <w:szCs w:val="40"/>
          <w:lang w:val="en-US" w:eastAsia="zh-CN"/>
        </w:rPr>
        <w:t>谈判采购公告</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36"/>
          <w:szCs w:val="44"/>
          <w:u w:val="none"/>
          <w:lang w:eastAsia="zh-CN"/>
        </w:rPr>
      </w:pPr>
      <w:r>
        <w:rPr>
          <w:rFonts w:hint="eastAsia" w:ascii="宋体" w:hAnsi="宋体" w:eastAsia="宋体" w:cs="宋体"/>
          <w:sz w:val="28"/>
          <w:szCs w:val="36"/>
          <w:u w:val="none"/>
          <w:lang w:val="en-US" w:eastAsia="zh-CN"/>
        </w:rPr>
        <w:t>巴中市农业投资集团有限公司</w:t>
      </w:r>
      <w:r>
        <w:rPr>
          <w:rFonts w:hint="eastAsia" w:ascii="宋体" w:hAnsi="宋体" w:eastAsia="宋体" w:cs="宋体"/>
          <w:b/>
          <w:bCs/>
          <w:sz w:val="28"/>
          <w:szCs w:val="36"/>
          <w:u w:val="single"/>
          <w:lang w:val="en-US" w:eastAsia="zh-CN"/>
        </w:rPr>
        <w:t>巴食巴适·丽水山耕品牌展示中心装修装饰项目设计服务</w:t>
      </w:r>
      <w:r>
        <w:rPr>
          <w:rFonts w:hint="eastAsia" w:ascii="宋体" w:hAnsi="宋体" w:cs="宋体"/>
          <w:b w:val="0"/>
          <w:bCs w:val="0"/>
          <w:sz w:val="28"/>
          <w:szCs w:val="36"/>
          <w:u w:val="none"/>
          <w:lang w:val="en-US" w:eastAsia="zh-CN"/>
        </w:rPr>
        <w:t>采购</w:t>
      </w:r>
      <w:r>
        <w:rPr>
          <w:rFonts w:hint="eastAsia" w:ascii="宋体" w:hAnsi="宋体" w:eastAsia="宋体" w:cs="宋体"/>
          <w:sz w:val="28"/>
          <w:szCs w:val="36"/>
          <w:u w:val="none"/>
          <w:lang w:val="en-US" w:eastAsia="zh-CN"/>
        </w:rPr>
        <w:t>项目</w:t>
      </w:r>
      <w:r>
        <w:rPr>
          <w:rFonts w:hint="eastAsia" w:ascii="宋体" w:hAnsi="宋体" w:eastAsia="宋体" w:cs="宋体"/>
          <w:sz w:val="28"/>
          <w:szCs w:val="36"/>
          <w:u w:val="none"/>
          <w:lang w:eastAsia="zh-CN"/>
        </w:rPr>
        <w:t>已具备采购条</w:t>
      </w:r>
      <w:r>
        <w:rPr>
          <w:rFonts w:hint="eastAsia" w:ascii="宋体" w:hAnsi="宋体" w:eastAsia="宋体" w:cs="宋体"/>
          <w:sz w:val="28"/>
          <w:szCs w:val="36"/>
          <w:u w:val="none"/>
          <w:lang w:val="en-US" w:eastAsia="zh-CN"/>
        </w:rPr>
        <w:t>件</w:t>
      </w:r>
      <w:r>
        <w:rPr>
          <w:rFonts w:hint="eastAsia" w:ascii="宋体" w:hAnsi="宋体" w:eastAsia="宋体" w:cs="宋体"/>
          <w:sz w:val="28"/>
          <w:szCs w:val="36"/>
          <w:u w:val="none"/>
          <w:lang w:eastAsia="zh-CN"/>
        </w:rPr>
        <w:t>,现公开</w:t>
      </w:r>
      <w:r>
        <w:rPr>
          <w:rFonts w:hint="eastAsia" w:ascii="宋体" w:hAnsi="宋体" w:eastAsia="宋体" w:cs="宋体"/>
          <w:sz w:val="28"/>
          <w:szCs w:val="36"/>
          <w:u w:val="none"/>
          <w:lang w:val="en-US" w:eastAsia="zh-CN"/>
        </w:rPr>
        <w:t>邀</w:t>
      </w:r>
      <w:r>
        <w:rPr>
          <w:rFonts w:hint="eastAsia" w:ascii="宋体" w:hAnsi="宋体" w:eastAsia="宋体" w:cs="宋体"/>
          <w:sz w:val="28"/>
          <w:szCs w:val="36"/>
          <w:u w:val="none"/>
          <w:lang w:eastAsia="zh-CN"/>
        </w:rPr>
        <w:t>请供应商参加</w:t>
      </w:r>
      <w:r>
        <w:rPr>
          <w:rFonts w:hint="eastAsia" w:ascii="宋体" w:hAnsi="宋体" w:eastAsia="宋体" w:cs="宋体"/>
          <w:sz w:val="28"/>
          <w:szCs w:val="36"/>
          <w:u w:val="none"/>
          <w:lang w:val="en-US" w:eastAsia="zh-CN"/>
        </w:rPr>
        <w:t>采购</w:t>
      </w:r>
      <w:r>
        <w:rPr>
          <w:rFonts w:hint="eastAsia" w:ascii="宋体" w:hAnsi="宋体" w:eastAsia="宋体" w:cs="宋体"/>
          <w:sz w:val="28"/>
          <w:szCs w:val="36"/>
          <w:u w:val="none"/>
          <w:lang w:eastAsia="zh-CN"/>
        </w:rPr>
        <w:t>谈判</w:t>
      </w:r>
      <w:r>
        <w:rPr>
          <w:rFonts w:hint="eastAsia" w:ascii="宋体" w:hAnsi="宋体" w:eastAsia="宋体" w:cs="宋体"/>
          <w:sz w:val="28"/>
          <w:szCs w:val="36"/>
          <w:u w:val="none"/>
          <w:lang w:val="en-US" w:eastAsia="zh-CN"/>
        </w:rPr>
        <w:t>活动</w:t>
      </w:r>
      <w:r>
        <w:rPr>
          <w:rFonts w:hint="eastAsia" w:ascii="宋体" w:hAnsi="宋体" w:eastAsia="宋体" w:cs="宋体"/>
          <w:sz w:val="28"/>
          <w:szCs w:val="36"/>
          <w:u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outlineLvl w:val="1"/>
        <w:rPr>
          <w:rFonts w:hint="eastAsia" w:ascii="宋体" w:hAnsi="宋体" w:eastAsia="宋体" w:cs="宋体"/>
          <w:b/>
          <w:bCs/>
          <w:sz w:val="32"/>
          <w:szCs w:val="40"/>
          <w:u w:val="none"/>
          <w:lang w:eastAsia="zh-CN"/>
        </w:rPr>
      </w:pPr>
      <w:bookmarkStart w:id="0" w:name="_Toc18777"/>
      <w:r>
        <w:rPr>
          <w:rFonts w:hint="eastAsia" w:ascii="宋体" w:hAnsi="宋体" w:eastAsia="宋体" w:cs="宋体"/>
          <w:b/>
          <w:bCs/>
          <w:sz w:val="32"/>
          <w:szCs w:val="40"/>
          <w:u w:val="none"/>
          <w:lang w:eastAsia="zh-CN"/>
        </w:rPr>
        <w:t>1</w:t>
      </w:r>
      <w:r>
        <w:rPr>
          <w:rFonts w:hint="eastAsia" w:ascii="宋体" w:hAnsi="宋体" w:eastAsia="宋体" w:cs="宋体"/>
          <w:b/>
          <w:bCs/>
          <w:sz w:val="32"/>
          <w:szCs w:val="40"/>
          <w:u w:val="none"/>
          <w:lang w:val="en-US" w:eastAsia="zh-CN"/>
        </w:rPr>
        <w:t xml:space="preserve"> </w:t>
      </w:r>
      <w:r>
        <w:rPr>
          <w:rFonts w:hint="eastAsia" w:ascii="宋体" w:hAnsi="宋体" w:eastAsia="宋体" w:cs="宋体"/>
          <w:b/>
          <w:bCs/>
          <w:sz w:val="28"/>
          <w:szCs w:val="36"/>
          <w:u w:val="none"/>
          <w:lang w:eastAsia="zh-CN"/>
        </w:rPr>
        <w:t>项目简介</w:t>
      </w:r>
      <w:bookmarkEnd w:id="0"/>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sz w:val="28"/>
          <w:szCs w:val="36"/>
          <w:u w:val="single"/>
          <w:lang w:val="en-US" w:eastAsia="zh-CN"/>
        </w:rPr>
      </w:pPr>
      <w:r>
        <w:rPr>
          <w:rFonts w:hint="eastAsia" w:ascii="宋体" w:hAnsi="宋体" w:eastAsia="宋体" w:cs="宋体"/>
          <w:sz w:val="28"/>
          <w:szCs w:val="36"/>
          <w:u w:val="none"/>
          <w:lang w:eastAsia="zh-CN"/>
        </w:rPr>
        <w:t>1.1</w:t>
      </w:r>
      <w:r>
        <w:rPr>
          <w:rFonts w:hint="eastAsia" w:ascii="宋体" w:hAnsi="宋体" w:eastAsia="宋体" w:cs="宋体"/>
          <w:sz w:val="28"/>
          <w:szCs w:val="36"/>
          <w:u w:val="none"/>
          <w:lang w:val="en-US" w:eastAsia="zh-CN"/>
        </w:rPr>
        <w:t xml:space="preserve"> </w:t>
      </w:r>
      <w:r>
        <w:rPr>
          <w:rFonts w:hint="eastAsia" w:ascii="宋体" w:hAnsi="宋体" w:eastAsia="宋体" w:cs="宋体"/>
          <w:sz w:val="28"/>
          <w:szCs w:val="36"/>
          <w:u w:val="none"/>
          <w:lang w:eastAsia="zh-CN"/>
        </w:rPr>
        <w:t>项目名称：</w:t>
      </w:r>
      <w:r>
        <w:rPr>
          <w:rFonts w:hint="eastAsia" w:ascii="宋体" w:hAnsi="宋体" w:cs="宋体"/>
          <w:sz w:val="28"/>
          <w:szCs w:val="36"/>
          <w:u w:val="none"/>
          <w:lang w:val="en-US" w:eastAsia="zh-CN"/>
        </w:rPr>
        <w:t>巴食巴适·丽水山耕品牌展示中心装修装饰项目设计服务。</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eastAsia="zh-CN"/>
        </w:rPr>
        <w:t>1.2</w:t>
      </w:r>
      <w:r>
        <w:rPr>
          <w:rFonts w:hint="eastAsia" w:ascii="宋体" w:hAnsi="宋体" w:eastAsia="宋体" w:cs="宋体"/>
          <w:sz w:val="28"/>
          <w:szCs w:val="36"/>
          <w:u w:val="none"/>
          <w:lang w:val="en-US" w:eastAsia="zh-CN"/>
        </w:rPr>
        <w:t xml:space="preserve"> </w:t>
      </w:r>
      <w:r>
        <w:rPr>
          <w:rFonts w:hint="eastAsia" w:ascii="宋体" w:hAnsi="宋体" w:eastAsia="宋体" w:cs="宋体"/>
          <w:sz w:val="28"/>
          <w:szCs w:val="36"/>
          <w:u w:val="none"/>
          <w:lang w:eastAsia="zh-CN"/>
        </w:rPr>
        <w:t>采购人：</w:t>
      </w:r>
      <w:r>
        <w:rPr>
          <w:rFonts w:hint="eastAsia" w:ascii="宋体" w:hAnsi="宋体" w:cs="宋体"/>
          <w:sz w:val="28"/>
          <w:szCs w:val="36"/>
          <w:u w:val="none"/>
          <w:lang w:val="en-US" w:eastAsia="zh-CN"/>
        </w:rPr>
        <w:t>巴中市农业投资集团有限公司。</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sz w:val="28"/>
          <w:szCs w:val="36"/>
          <w:u w:val="none"/>
          <w:lang w:eastAsia="zh-CN"/>
        </w:rPr>
      </w:pPr>
      <w:r>
        <w:rPr>
          <w:rFonts w:hint="eastAsia" w:ascii="宋体" w:hAnsi="宋体" w:eastAsia="宋体" w:cs="宋体"/>
          <w:sz w:val="28"/>
          <w:szCs w:val="36"/>
          <w:u w:val="none"/>
          <w:lang w:eastAsia="zh-CN"/>
        </w:rPr>
        <w:t>1.3</w:t>
      </w:r>
      <w:r>
        <w:rPr>
          <w:rFonts w:hint="eastAsia" w:ascii="宋体" w:hAnsi="宋体" w:eastAsia="宋体" w:cs="宋体"/>
          <w:sz w:val="28"/>
          <w:szCs w:val="36"/>
          <w:u w:val="none"/>
          <w:lang w:val="en-US" w:eastAsia="zh-CN"/>
        </w:rPr>
        <w:t xml:space="preserve"> </w:t>
      </w:r>
      <w:r>
        <w:rPr>
          <w:rFonts w:hint="eastAsia" w:ascii="宋体" w:hAnsi="宋体" w:eastAsia="宋体" w:cs="宋体"/>
          <w:sz w:val="28"/>
          <w:szCs w:val="36"/>
          <w:u w:val="none"/>
          <w:lang w:eastAsia="zh-CN"/>
        </w:rPr>
        <w:t>采购代理机构：</w:t>
      </w:r>
      <w:r>
        <w:rPr>
          <w:rFonts w:hint="eastAsia" w:ascii="宋体" w:hAnsi="宋体" w:eastAsia="宋体" w:cs="宋体"/>
          <w:sz w:val="28"/>
          <w:szCs w:val="36"/>
          <w:u w:val="none"/>
          <w:lang w:val="en-US" w:eastAsia="zh-CN"/>
        </w:rPr>
        <w:t>四川深启工程项目咨询有限公司</w:t>
      </w:r>
      <w:r>
        <w:rPr>
          <w:rFonts w:hint="eastAsia" w:ascii="宋体" w:hAnsi="宋体" w:cs="宋体"/>
          <w:sz w:val="28"/>
          <w:szCs w:val="36"/>
          <w:u w:val="none"/>
          <w:lang w:val="en-US" w:eastAsia="zh-CN"/>
        </w:rPr>
        <w:t>。</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sz w:val="28"/>
          <w:szCs w:val="36"/>
          <w:u w:val="single"/>
          <w:lang w:val="en-US" w:eastAsia="zh-CN"/>
        </w:rPr>
      </w:pPr>
      <w:r>
        <w:rPr>
          <w:rFonts w:hint="eastAsia" w:ascii="宋体" w:hAnsi="宋体" w:eastAsia="宋体" w:cs="宋体"/>
          <w:sz w:val="28"/>
          <w:szCs w:val="36"/>
          <w:u w:val="none"/>
          <w:lang w:eastAsia="zh-CN"/>
        </w:rPr>
        <w:t>1.4</w:t>
      </w:r>
      <w:r>
        <w:rPr>
          <w:rFonts w:hint="eastAsia" w:ascii="宋体" w:hAnsi="宋体" w:eastAsia="宋体" w:cs="宋体"/>
          <w:sz w:val="28"/>
          <w:szCs w:val="36"/>
          <w:u w:val="none"/>
          <w:lang w:val="en-US" w:eastAsia="zh-CN"/>
        </w:rPr>
        <w:t xml:space="preserve"> </w:t>
      </w:r>
      <w:r>
        <w:rPr>
          <w:rFonts w:hint="eastAsia" w:ascii="宋体" w:hAnsi="宋体" w:eastAsia="宋体" w:cs="宋体"/>
          <w:sz w:val="28"/>
          <w:szCs w:val="36"/>
          <w:u w:val="none"/>
          <w:lang w:eastAsia="zh-CN"/>
        </w:rPr>
        <w:t>资金落实情况：</w:t>
      </w:r>
      <w:r>
        <w:rPr>
          <w:rFonts w:hint="eastAsia" w:ascii="宋体" w:hAnsi="宋体" w:eastAsia="宋体" w:cs="宋体"/>
          <w:sz w:val="28"/>
          <w:szCs w:val="36"/>
          <w:u w:val="none"/>
          <w:lang w:val="en-US" w:eastAsia="zh-CN"/>
        </w:rPr>
        <w:t>已落实</w:t>
      </w:r>
      <w:r>
        <w:rPr>
          <w:rFonts w:hint="eastAsia" w:ascii="宋体" w:hAnsi="宋体" w:cs="宋体"/>
          <w:sz w:val="28"/>
          <w:szCs w:val="36"/>
          <w:u w:val="none"/>
          <w:lang w:val="en-US" w:eastAsia="zh-CN"/>
        </w:rPr>
        <w:t>。</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eastAsia="zh-CN"/>
        </w:rPr>
        <w:t>1.5</w:t>
      </w:r>
      <w:r>
        <w:rPr>
          <w:rFonts w:hint="eastAsia" w:ascii="宋体" w:hAnsi="宋体" w:eastAsia="宋体" w:cs="宋体"/>
          <w:sz w:val="28"/>
          <w:szCs w:val="36"/>
          <w:u w:val="none"/>
          <w:lang w:val="en-US" w:eastAsia="zh-CN"/>
        </w:rPr>
        <w:t xml:space="preserve"> </w:t>
      </w:r>
      <w:r>
        <w:rPr>
          <w:rFonts w:hint="eastAsia" w:ascii="宋体" w:hAnsi="宋体" w:eastAsia="宋体" w:cs="宋体"/>
          <w:sz w:val="28"/>
          <w:szCs w:val="36"/>
          <w:u w:val="none"/>
          <w:lang w:eastAsia="zh-CN"/>
        </w:rPr>
        <w:t>项目概况：</w:t>
      </w:r>
      <w:r>
        <w:rPr>
          <w:rFonts w:hint="eastAsia" w:ascii="宋体" w:hAnsi="宋体" w:eastAsia="宋体" w:cs="宋体"/>
          <w:sz w:val="28"/>
          <w:szCs w:val="36"/>
          <w:u w:val="none"/>
          <w:lang w:val="en-US" w:eastAsia="zh-CN"/>
        </w:rPr>
        <w:t>巴中市农业投资集团有限公司拟确定一家供应商为巴食巴适品牌及丽水山耕品牌展示中心装修装饰项目提供设计服务。</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eastAsia="zh-CN"/>
        </w:rPr>
        <w:t>1.6</w:t>
      </w:r>
      <w:r>
        <w:rPr>
          <w:rFonts w:hint="eastAsia" w:ascii="宋体" w:hAnsi="宋体" w:eastAsia="宋体" w:cs="宋体"/>
          <w:sz w:val="28"/>
          <w:szCs w:val="36"/>
          <w:u w:val="none"/>
          <w:lang w:val="en-US" w:eastAsia="zh-CN"/>
        </w:rPr>
        <w:t xml:space="preserve"> </w:t>
      </w:r>
      <w:r>
        <w:rPr>
          <w:rFonts w:hint="eastAsia" w:ascii="宋体" w:hAnsi="宋体" w:eastAsia="宋体" w:cs="宋体"/>
          <w:sz w:val="28"/>
          <w:szCs w:val="36"/>
          <w:u w:val="none"/>
          <w:lang w:eastAsia="zh-CN"/>
        </w:rPr>
        <w:t>成交供应商数量及成交份额</w:t>
      </w:r>
      <w:r>
        <w:rPr>
          <w:rFonts w:hint="eastAsia" w:ascii="宋体" w:hAnsi="宋体" w:cs="宋体"/>
          <w:sz w:val="28"/>
          <w:szCs w:val="36"/>
          <w:u w:val="none"/>
          <w:lang w:eastAsia="zh-CN"/>
        </w:rPr>
        <w:t>：</w:t>
      </w:r>
      <w:r>
        <w:rPr>
          <w:rFonts w:hint="eastAsia" w:ascii="宋体" w:hAnsi="宋体" w:eastAsia="宋体" w:cs="宋体"/>
          <w:sz w:val="28"/>
          <w:szCs w:val="36"/>
          <w:u w:val="none"/>
          <w:lang w:val="en-US" w:eastAsia="zh-CN"/>
        </w:rPr>
        <w:t>一家</w:t>
      </w:r>
      <w:r>
        <w:rPr>
          <w:rFonts w:hint="eastAsia" w:ascii="宋体" w:hAnsi="宋体" w:cs="宋体"/>
          <w:sz w:val="28"/>
          <w:szCs w:val="36"/>
          <w:u w:val="none"/>
          <w:lang w:val="en-US" w:eastAsia="zh-CN"/>
        </w:rPr>
        <w:t>。</w:t>
      </w:r>
      <w:r>
        <w:rPr>
          <w:rFonts w:hint="eastAsia" w:ascii="宋体" w:hAnsi="宋体" w:eastAsia="宋体" w:cs="宋体"/>
          <w:sz w:val="28"/>
          <w:szCs w:val="36"/>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outlineLvl w:val="0"/>
        <w:rPr>
          <w:rFonts w:hint="eastAsia" w:ascii="宋体" w:hAnsi="宋体" w:eastAsia="宋体" w:cs="宋体"/>
          <w:b/>
          <w:bCs/>
          <w:sz w:val="28"/>
          <w:szCs w:val="36"/>
          <w:u w:val="none"/>
          <w:lang w:eastAsia="zh-CN"/>
        </w:rPr>
      </w:pPr>
      <w:bookmarkStart w:id="1" w:name="_Toc3800"/>
      <w:r>
        <w:rPr>
          <w:rFonts w:hint="eastAsia" w:ascii="宋体" w:hAnsi="宋体" w:eastAsia="宋体" w:cs="宋体"/>
          <w:b/>
          <w:bCs/>
          <w:sz w:val="28"/>
          <w:szCs w:val="36"/>
          <w:u w:val="none"/>
          <w:lang w:eastAsia="zh-CN"/>
        </w:rPr>
        <w:t>2</w:t>
      </w:r>
      <w:r>
        <w:rPr>
          <w:rFonts w:hint="eastAsia" w:ascii="宋体" w:hAnsi="宋体" w:eastAsia="宋体" w:cs="宋体"/>
          <w:b/>
          <w:bCs/>
          <w:sz w:val="28"/>
          <w:szCs w:val="36"/>
          <w:u w:val="none"/>
          <w:lang w:val="en-US" w:eastAsia="zh-CN"/>
        </w:rPr>
        <w:t xml:space="preserve"> </w:t>
      </w:r>
      <w:r>
        <w:rPr>
          <w:rFonts w:hint="eastAsia" w:ascii="宋体" w:hAnsi="宋体" w:eastAsia="宋体" w:cs="宋体"/>
          <w:b/>
          <w:bCs/>
          <w:sz w:val="28"/>
          <w:szCs w:val="36"/>
          <w:u w:val="none"/>
          <w:lang w:eastAsia="zh-CN"/>
        </w:rPr>
        <w:t>采购范围及相关要求</w:t>
      </w:r>
      <w:bookmarkEnd w:id="1"/>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sz w:val="28"/>
          <w:szCs w:val="36"/>
          <w:u w:val="none"/>
          <w:lang w:eastAsia="zh-CN"/>
        </w:rPr>
      </w:pPr>
      <w:r>
        <w:rPr>
          <w:rFonts w:hint="eastAsia" w:ascii="宋体" w:hAnsi="宋体" w:eastAsia="宋体" w:cs="宋体"/>
          <w:sz w:val="28"/>
          <w:szCs w:val="36"/>
          <w:u w:val="none"/>
          <w:lang w:eastAsia="zh-CN"/>
        </w:rPr>
        <w:t>2.1 采购范围：</w:t>
      </w:r>
      <w:r>
        <w:rPr>
          <w:rFonts w:hint="eastAsia" w:ascii="宋体" w:hAnsi="宋体" w:cs="宋体"/>
          <w:sz w:val="28"/>
          <w:szCs w:val="36"/>
          <w:u w:val="none"/>
          <w:lang w:val="en-US" w:eastAsia="zh-CN"/>
        </w:rPr>
        <w:t>详见</w:t>
      </w:r>
      <w:r>
        <w:rPr>
          <w:rFonts w:hint="eastAsia" w:ascii="宋体" w:hAnsi="宋体" w:eastAsia="宋体" w:cs="宋体"/>
          <w:sz w:val="28"/>
          <w:szCs w:val="36"/>
          <w:u w:val="none"/>
          <w:lang w:eastAsia="zh-CN"/>
        </w:rPr>
        <w:t>谈判采购文件</w:t>
      </w:r>
      <w:r>
        <w:rPr>
          <w:rFonts w:hint="eastAsia" w:ascii="宋体" w:hAnsi="宋体" w:cs="宋体"/>
          <w:sz w:val="28"/>
          <w:szCs w:val="36"/>
          <w:u w:val="none"/>
          <w:lang w:val="en-US" w:eastAsia="zh-CN"/>
        </w:rPr>
        <w:t>第五章内容。</w:t>
      </w:r>
      <w:r>
        <w:rPr>
          <w:rFonts w:hint="eastAsia" w:ascii="宋体" w:hAnsi="宋体" w:eastAsia="宋体" w:cs="宋体"/>
          <w:sz w:val="28"/>
          <w:szCs w:val="36"/>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both"/>
        <w:textAlignment w:val="auto"/>
        <w:rPr>
          <w:rFonts w:hint="eastAsia" w:ascii="宋体" w:hAnsi="宋体" w:eastAsia="宋体" w:cs="宋体"/>
          <w:sz w:val="28"/>
          <w:szCs w:val="36"/>
          <w:u w:val="none"/>
          <w:lang w:eastAsia="zh-CN"/>
        </w:rPr>
      </w:pPr>
      <w:r>
        <w:rPr>
          <w:rFonts w:hint="eastAsia" w:ascii="宋体" w:hAnsi="宋体" w:eastAsia="宋体" w:cs="宋体"/>
          <w:sz w:val="28"/>
          <w:szCs w:val="36"/>
          <w:u w:val="none"/>
          <w:lang w:eastAsia="zh-CN"/>
        </w:rPr>
        <w:t>2.2 服务期限：自合同签订生效之日起，至工程竣工验收合格</w:t>
      </w:r>
      <w:r>
        <w:rPr>
          <w:rFonts w:hint="eastAsia" w:ascii="宋体" w:hAnsi="宋体" w:cs="宋体"/>
          <w:sz w:val="28"/>
          <w:szCs w:val="36"/>
          <w:u w:val="none"/>
          <w:lang w:val="en-US" w:eastAsia="zh-CN"/>
        </w:rPr>
        <w:t>止。</w:t>
      </w:r>
      <w:r>
        <w:rPr>
          <w:rFonts w:hint="eastAsia" w:ascii="宋体" w:hAnsi="宋体" w:eastAsia="宋体" w:cs="宋体"/>
          <w:sz w:val="28"/>
          <w:szCs w:val="36"/>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sz w:val="28"/>
          <w:szCs w:val="36"/>
          <w:u w:val="none"/>
          <w:lang w:eastAsia="zh-CN"/>
        </w:rPr>
      </w:pPr>
      <w:r>
        <w:rPr>
          <w:rFonts w:hint="eastAsia" w:ascii="宋体" w:hAnsi="宋体" w:eastAsia="宋体" w:cs="宋体"/>
          <w:sz w:val="28"/>
          <w:szCs w:val="36"/>
          <w:u w:val="none"/>
          <w:lang w:eastAsia="zh-CN"/>
        </w:rPr>
        <w:t>2.3 服务地点：巴中市巴州区，详细地点</w:t>
      </w:r>
      <w:r>
        <w:rPr>
          <w:rFonts w:hint="eastAsia" w:ascii="宋体" w:hAnsi="宋体" w:cs="宋体"/>
          <w:sz w:val="28"/>
          <w:szCs w:val="36"/>
          <w:u w:val="none"/>
          <w:lang w:eastAsia="zh-CN"/>
        </w:rPr>
        <w:t>采购人</w:t>
      </w:r>
      <w:r>
        <w:rPr>
          <w:rFonts w:hint="eastAsia" w:ascii="宋体" w:hAnsi="宋体" w:eastAsia="宋体" w:cs="宋体"/>
          <w:sz w:val="28"/>
          <w:szCs w:val="36"/>
          <w:u w:val="none"/>
          <w:lang w:eastAsia="zh-CN"/>
        </w:rPr>
        <w:t xml:space="preserve">指定。           </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cs="宋体"/>
          <w:sz w:val="36"/>
          <w:szCs w:val="44"/>
          <w:u w:val="none"/>
          <w:lang w:val="en-US" w:eastAsia="zh-CN"/>
        </w:rPr>
      </w:pPr>
      <w:r>
        <w:rPr>
          <w:rFonts w:hint="eastAsia" w:ascii="宋体" w:hAnsi="宋体" w:eastAsia="宋体" w:cs="宋体"/>
          <w:sz w:val="28"/>
          <w:szCs w:val="36"/>
          <w:u w:val="none"/>
          <w:lang w:eastAsia="zh-CN"/>
        </w:rPr>
        <w:t>2.4 服务标准：</w:t>
      </w:r>
      <w:r>
        <w:rPr>
          <w:rFonts w:hint="eastAsia" w:ascii="宋体" w:hAnsi="宋体" w:cs="宋体"/>
          <w:sz w:val="28"/>
          <w:szCs w:val="36"/>
          <w:u w:val="none"/>
          <w:lang w:val="en-US" w:eastAsia="zh-CN"/>
        </w:rPr>
        <w:t>详见</w:t>
      </w:r>
      <w:r>
        <w:rPr>
          <w:rFonts w:hint="eastAsia" w:ascii="宋体" w:hAnsi="宋体" w:eastAsia="宋体" w:cs="宋体"/>
          <w:sz w:val="28"/>
          <w:szCs w:val="36"/>
          <w:u w:val="none"/>
          <w:lang w:eastAsia="zh-CN"/>
        </w:rPr>
        <w:t>谈判采购文件</w:t>
      </w:r>
      <w:r>
        <w:rPr>
          <w:rFonts w:hint="eastAsia" w:ascii="宋体" w:hAnsi="宋体" w:cs="宋体"/>
          <w:sz w:val="28"/>
          <w:szCs w:val="36"/>
          <w:u w:val="none"/>
          <w:lang w:val="en-US" w:eastAsia="zh-CN"/>
        </w:rPr>
        <w:t>第五章内容。</w:t>
      </w:r>
      <w:r>
        <w:rPr>
          <w:rFonts w:hint="eastAsia" w:ascii="宋体" w:hAnsi="宋体" w:eastAsia="宋体" w:cs="宋体"/>
          <w:sz w:val="28"/>
          <w:szCs w:val="36"/>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b/>
          <w:bCs/>
          <w:sz w:val="28"/>
          <w:szCs w:val="36"/>
          <w:u w:val="none"/>
          <w:lang w:eastAsia="zh-CN"/>
        </w:rPr>
      </w:pPr>
      <w:r>
        <w:rPr>
          <w:rFonts w:hint="eastAsia" w:ascii="宋体" w:hAnsi="宋体" w:eastAsia="宋体" w:cs="宋体"/>
          <w:b/>
          <w:bCs/>
          <w:sz w:val="28"/>
          <w:szCs w:val="36"/>
          <w:u w:val="none"/>
          <w:lang w:eastAsia="zh-CN"/>
        </w:rPr>
        <w:t>3</w:t>
      </w:r>
      <w:r>
        <w:rPr>
          <w:rFonts w:hint="eastAsia" w:ascii="宋体" w:hAnsi="宋体" w:eastAsia="宋体" w:cs="宋体"/>
          <w:b/>
          <w:bCs/>
          <w:sz w:val="28"/>
          <w:szCs w:val="36"/>
          <w:u w:val="none"/>
          <w:lang w:val="en-US" w:eastAsia="zh-CN"/>
        </w:rPr>
        <w:t xml:space="preserve"> </w:t>
      </w:r>
      <w:r>
        <w:rPr>
          <w:rFonts w:hint="eastAsia" w:ascii="宋体" w:hAnsi="宋体" w:eastAsia="宋体" w:cs="宋体"/>
          <w:b/>
          <w:bCs/>
          <w:sz w:val="28"/>
          <w:szCs w:val="36"/>
          <w:u w:val="none"/>
          <w:lang w:eastAsia="zh-CN"/>
        </w:rPr>
        <w:t>供应商资格要求</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sz w:val="28"/>
          <w:szCs w:val="36"/>
          <w:u w:val="none"/>
          <w:lang w:eastAsia="zh-CN"/>
        </w:rPr>
      </w:pPr>
      <w:r>
        <w:rPr>
          <w:rFonts w:hint="eastAsia" w:ascii="宋体" w:hAnsi="宋体" w:eastAsia="宋体" w:cs="宋体"/>
          <w:sz w:val="28"/>
          <w:szCs w:val="36"/>
          <w:u w:val="none"/>
          <w:lang w:eastAsia="zh-CN"/>
        </w:rPr>
        <w:t>3.1</w:t>
      </w:r>
      <w:r>
        <w:rPr>
          <w:rFonts w:hint="eastAsia" w:ascii="宋体" w:hAnsi="宋体" w:eastAsia="宋体" w:cs="宋体"/>
          <w:sz w:val="28"/>
          <w:szCs w:val="36"/>
          <w:u w:val="none"/>
          <w:lang w:val="en-US" w:eastAsia="zh-CN"/>
        </w:rPr>
        <w:t xml:space="preserve"> </w:t>
      </w:r>
      <w:r>
        <w:rPr>
          <w:rFonts w:hint="eastAsia" w:ascii="宋体" w:hAnsi="宋体" w:eastAsia="宋体" w:cs="宋体"/>
          <w:sz w:val="28"/>
          <w:szCs w:val="36"/>
          <w:u w:val="none"/>
          <w:lang w:eastAsia="zh-CN"/>
        </w:rPr>
        <w:t>供应商应依法设立且满足如下要求：</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both"/>
        <w:textAlignment w:val="auto"/>
        <w:rPr>
          <w:rFonts w:hint="eastAsia" w:ascii="宋体" w:hAnsi="宋体" w:cs="宋体"/>
          <w:sz w:val="28"/>
          <w:szCs w:val="36"/>
          <w:u w:val="none"/>
          <w:lang w:val="en-US" w:eastAsia="zh-CN"/>
        </w:rPr>
      </w:pPr>
      <w:r>
        <w:rPr>
          <w:rFonts w:hint="eastAsia" w:ascii="宋体" w:hAnsi="宋体" w:cs="宋体"/>
          <w:sz w:val="28"/>
          <w:szCs w:val="36"/>
          <w:u w:val="none"/>
          <w:lang w:val="en-US" w:eastAsia="zh-CN"/>
        </w:rPr>
        <w:t>3.1.1基本要求</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default" w:ascii="宋体" w:hAnsi="宋体" w:cs="宋体"/>
          <w:sz w:val="28"/>
          <w:szCs w:val="36"/>
          <w:u w:val="none"/>
          <w:lang w:val="en-US" w:eastAsia="zh-CN"/>
        </w:rPr>
      </w:pPr>
      <w:r>
        <w:rPr>
          <w:rFonts w:hint="default" w:ascii="宋体" w:hAnsi="宋体" w:cs="宋体"/>
          <w:sz w:val="28"/>
          <w:szCs w:val="36"/>
          <w:u w:val="none"/>
          <w:lang w:val="en-US" w:eastAsia="zh-CN"/>
        </w:rPr>
        <w:t>⑴具有独立承担民事责任的能力；</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default" w:ascii="宋体" w:hAnsi="宋体" w:cs="宋体"/>
          <w:sz w:val="28"/>
          <w:szCs w:val="36"/>
          <w:u w:val="none"/>
          <w:lang w:val="en-US" w:eastAsia="zh-CN"/>
        </w:rPr>
      </w:pPr>
      <w:r>
        <w:rPr>
          <w:rFonts w:hint="default" w:ascii="宋体" w:hAnsi="宋体" w:cs="宋体"/>
          <w:sz w:val="28"/>
          <w:szCs w:val="36"/>
          <w:u w:val="none"/>
          <w:lang w:val="en-US" w:eastAsia="zh-CN"/>
        </w:rPr>
        <w:t>⑵具有良好的商业信誉和健全的财务会计制度；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default" w:ascii="宋体" w:hAnsi="宋体" w:cs="宋体"/>
          <w:sz w:val="28"/>
          <w:szCs w:val="36"/>
          <w:u w:val="none"/>
          <w:lang w:val="en-US" w:eastAsia="zh-CN"/>
        </w:rPr>
      </w:pPr>
      <w:r>
        <w:rPr>
          <w:rFonts w:hint="default" w:ascii="宋体" w:hAnsi="宋体" w:cs="宋体"/>
          <w:sz w:val="28"/>
          <w:szCs w:val="36"/>
          <w:u w:val="none"/>
          <w:lang w:val="en-US" w:eastAsia="zh-CN"/>
        </w:rPr>
        <w:t>⑶具有履行合同所必须的设备和专业技术能力；</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default" w:ascii="宋体" w:hAnsi="宋体" w:cs="宋体"/>
          <w:sz w:val="28"/>
          <w:szCs w:val="36"/>
          <w:u w:val="none"/>
          <w:lang w:val="en-US" w:eastAsia="zh-CN"/>
        </w:rPr>
      </w:pPr>
      <w:r>
        <w:rPr>
          <w:rFonts w:hint="default" w:ascii="宋体" w:hAnsi="宋体" w:cs="宋体"/>
          <w:sz w:val="28"/>
          <w:szCs w:val="36"/>
          <w:u w:val="none"/>
          <w:lang w:val="en-US" w:eastAsia="zh-CN"/>
        </w:rPr>
        <w:t>⑷具有依法缴纳税收和社会保障资金的良好记录；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default" w:ascii="宋体" w:hAnsi="宋体" w:cs="宋体"/>
          <w:sz w:val="28"/>
          <w:szCs w:val="36"/>
          <w:u w:val="none"/>
          <w:lang w:val="en-US" w:eastAsia="zh-CN"/>
        </w:rPr>
      </w:pPr>
      <w:r>
        <w:rPr>
          <w:rFonts w:hint="default" w:ascii="宋体" w:hAnsi="宋体" w:cs="宋体"/>
          <w:sz w:val="28"/>
          <w:szCs w:val="36"/>
          <w:u w:val="none"/>
          <w:lang w:val="en-US" w:eastAsia="zh-CN"/>
        </w:rPr>
        <w:t>⑸参加本次采购谈判活动前三年内，在经营活动中没有重大违法记录；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both"/>
        <w:textAlignment w:val="auto"/>
        <w:rPr>
          <w:rFonts w:hint="default" w:ascii="宋体" w:hAnsi="宋体" w:cs="宋体"/>
          <w:sz w:val="28"/>
          <w:szCs w:val="36"/>
          <w:u w:val="none"/>
          <w:lang w:val="en-US" w:eastAsia="zh-CN"/>
        </w:rPr>
      </w:pPr>
      <w:r>
        <w:rPr>
          <w:rFonts w:hint="eastAsia" w:ascii="宋体" w:hAnsi="宋体" w:cs="宋体"/>
          <w:sz w:val="28"/>
          <w:szCs w:val="36"/>
          <w:u w:val="none"/>
          <w:lang w:val="en-US" w:eastAsia="zh-CN"/>
        </w:rPr>
        <w:t>3.1.2采购人根据采购项目提出的特殊要求</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val="en-US" w:eastAsia="zh-CN"/>
        </w:rPr>
        <w:t>⑴资质要求：具有</w:t>
      </w:r>
      <w:r>
        <w:rPr>
          <w:rFonts w:hint="eastAsia" w:ascii="宋体" w:hAnsi="宋体" w:cs="宋体"/>
          <w:sz w:val="28"/>
          <w:szCs w:val="36"/>
          <w:u w:val="none"/>
          <w:lang w:val="en-US" w:eastAsia="zh-CN"/>
        </w:rPr>
        <w:t>行业</w:t>
      </w:r>
      <w:r>
        <w:rPr>
          <w:rFonts w:hint="eastAsia" w:ascii="宋体" w:hAnsi="宋体" w:eastAsia="宋体" w:cs="宋体"/>
          <w:sz w:val="28"/>
          <w:szCs w:val="36"/>
          <w:u w:val="none"/>
          <w:lang w:val="en-US" w:eastAsia="zh-CN"/>
        </w:rPr>
        <w:t xml:space="preserve">行政主管部门颁发的在有效期内的建筑装饰工程设计专项丙级及以上资质。             </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eastAsia="zh-CN"/>
        </w:rPr>
      </w:pPr>
      <w:r>
        <w:rPr>
          <w:rFonts w:hint="eastAsia" w:ascii="宋体" w:hAnsi="宋体" w:cs="宋体"/>
          <w:sz w:val="28"/>
          <w:szCs w:val="36"/>
          <w:u w:val="none"/>
          <w:lang w:val="en-US" w:eastAsia="zh-CN"/>
        </w:rPr>
        <w:t>⑵</w:t>
      </w:r>
      <w:r>
        <w:rPr>
          <w:rFonts w:hint="eastAsia" w:ascii="宋体" w:hAnsi="宋体" w:eastAsia="宋体" w:cs="宋体"/>
          <w:sz w:val="28"/>
          <w:szCs w:val="36"/>
          <w:u w:val="none"/>
          <w:lang w:val="en-US" w:eastAsia="zh-CN"/>
        </w:rPr>
        <w:t>业绩要求：</w:t>
      </w:r>
      <w:r>
        <w:rPr>
          <w:rFonts w:hint="eastAsia" w:ascii="宋体" w:hAnsi="宋体" w:cs="宋体"/>
          <w:sz w:val="28"/>
          <w:szCs w:val="36"/>
          <w:u w:val="none"/>
          <w:lang w:val="en-US" w:eastAsia="zh-CN"/>
        </w:rPr>
        <w:t>2017年1月1日（含）以来，供应商应至少具有一个本项目类似业绩（已竣工验收）。</w:t>
      </w:r>
      <w:r>
        <w:rPr>
          <w:rFonts w:hint="eastAsia" w:ascii="宋体" w:hAnsi="宋体" w:eastAsia="宋体" w:cs="宋体"/>
          <w:sz w:val="28"/>
          <w:szCs w:val="36"/>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sz w:val="28"/>
          <w:szCs w:val="36"/>
          <w:u w:val="none"/>
          <w:lang w:eastAsia="zh-CN"/>
        </w:rPr>
      </w:pPr>
      <w:r>
        <w:rPr>
          <w:rFonts w:hint="eastAsia" w:ascii="宋体" w:hAnsi="宋体" w:eastAsia="宋体" w:cs="宋体"/>
          <w:sz w:val="28"/>
          <w:szCs w:val="36"/>
          <w:u w:val="none"/>
          <w:lang w:eastAsia="zh-CN"/>
        </w:rPr>
        <w:t>3.2</w:t>
      </w:r>
      <w:r>
        <w:rPr>
          <w:rFonts w:hint="eastAsia" w:ascii="宋体" w:hAnsi="宋体" w:eastAsia="宋体" w:cs="宋体"/>
          <w:sz w:val="28"/>
          <w:szCs w:val="36"/>
          <w:u w:val="none"/>
          <w:lang w:val="en-US" w:eastAsia="zh-CN"/>
        </w:rPr>
        <w:t xml:space="preserve"> </w:t>
      </w:r>
      <w:r>
        <w:rPr>
          <w:rFonts w:hint="eastAsia" w:ascii="宋体" w:hAnsi="宋体" w:eastAsia="宋体" w:cs="宋体"/>
          <w:sz w:val="28"/>
          <w:szCs w:val="36"/>
          <w:u w:val="none"/>
          <w:lang w:eastAsia="zh-CN"/>
        </w:rPr>
        <w:t>供应商不得存在下列情形之一：</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b w:val="0"/>
          <w:bCs w:val="0"/>
          <w:sz w:val="28"/>
          <w:szCs w:val="36"/>
          <w:u w:val="none"/>
          <w:lang w:eastAsia="zh-CN"/>
        </w:rPr>
      </w:pPr>
      <w:r>
        <w:rPr>
          <w:rFonts w:hint="eastAsia" w:ascii="宋体" w:hAnsi="宋体" w:eastAsia="宋体" w:cs="宋体"/>
          <w:b w:val="0"/>
          <w:bCs w:val="0"/>
          <w:sz w:val="28"/>
          <w:szCs w:val="36"/>
          <w:u w:val="none"/>
          <w:lang w:eastAsia="zh-CN"/>
        </w:rPr>
        <w:t>(1)处于被责令停产停业、暂扣或者吊销执照、暂扣或者吊销许可证、吊销资质证书状态；</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eastAsia="zh-CN"/>
        </w:rPr>
      </w:pPr>
      <w:r>
        <w:rPr>
          <w:rFonts w:hint="eastAsia" w:ascii="宋体" w:hAnsi="宋体" w:eastAsia="宋体" w:cs="宋体"/>
          <w:b w:val="0"/>
          <w:bCs w:val="0"/>
          <w:sz w:val="28"/>
          <w:szCs w:val="36"/>
          <w:u w:val="none"/>
          <w:lang w:eastAsia="zh-CN"/>
        </w:rPr>
        <w:t>(2)进入清算程序，或被宣告破产，或其他丧失履约能力的情形；</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eastAsia="zh-CN"/>
        </w:rPr>
        <w:t>(</w:t>
      </w:r>
      <w:r>
        <w:rPr>
          <w:rFonts w:hint="eastAsia" w:ascii="宋体" w:hAnsi="宋体" w:eastAsia="宋体" w:cs="宋体"/>
          <w:sz w:val="28"/>
          <w:szCs w:val="36"/>
          <w:u w:val="none"/>
          <w:lang w:val="en-US" w:eastAsia="zh-CN"/>
        </w:rPr>
        <w:t>3</w:t>
      </w:r>
      <w:r>
        <w:rPr>
          <w:rFonts w:hint="eastAsia" w:ascii="宋体" w:hAnsi="宋体" w:eastAsia="宋体" w:cs="宋体"/>
          <w:sz w:val="28"/>
          <w:szCs w:val="36"/>
          <w:u w:val="none"/>
          <w:lang w:eastAsia="zh-CN"/>
        </w:rPr>
        <w:t>)</w:t>
      </w:r>
      <w:r>
        <w:rPr>
          <w:rFonts w:hint="eastAsia" w:ascii="宋体" w:hAnsi="宋体" w:eastAsia="宋体" w:cs="宋体"/>
          <w:sz w:val="28"/>
          <w:szCs w:val="36"/>
          <w:u w:val="none"/>
          <w:lang w:val="en-US" w:eastAsia="zh-CN"/>
        </w:rPr>
        <w:t>供应商单位及其现任法定代表人</w:t>
      </w:r>
      <w:r>
        <w:rPr>
          <w:rFonts w:hint="eastAsia" w:ascii="宋体" w:hAnsi="宋体" w:cs="宋体"/>
          <w:sz w:val="28"/>
          <w:szCs w:val="36"/>
          <w:u w:val="none"/>
          <w:lang w:val="en-US" w:eastAsia="zh-CN"/>
        </w:rPr>
        <w:t>/</w:t>
      </w:r>
      <w:r>
        <w:rPr>
          <w:rFonts w:hint="eastAsia" w:ascii="宋体" w:hAnsi="宋体" w:eastAsia="宋体" w:cs="宋体"/>
          <w:sz w:val="28"/>
          <w:szCs w:val="36"/>
          <w:u w:val="none"/>
          <w:lang w:val="en-US" w:eastAsia="zh-CN"/>
        </w:rPr>
        <w:t>主要负责人在截止到本项目招标（采购）公告发布之日的最近36个月内不得具有行贿犯罪记录。</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b/>
          <w:bCs/>
          <w:sz w:val="28"/>
          <w:szCs w:val="36"/>
          <w:u w:val="none"/>
          <w:lang w:eastAsia="zh-CN"/>
        </w:rPr>
      </w:pPr>
      <w:r>
        <w:rPr>
          <w:rFonts w:hint="eastAsia" w:ascii="宋体" w:hAnsi="宋体" w:eastAsia="宋体" w:cs="宋体"/>
          <w:b/>
          <w:bCs/>
          <w:sz w:val="28"/>
          <w:szCs w:val="36"/>
          <w:u w:val="none"/>
          <w:lang w:eastAsia="zh-CN"/>
        </w:rPr>
        <w:t>3.</w:t>
      </w:r>
      <w:r>
        <w:rPr>
          <w:rFonts w:hint="eastAsia" w:ascii="宋体" w:hAnsi="宋体" w:eastAsia="宋体" w:cs="宋体"/>
          <w:b/>
          <w:bCs/>
          <w:sz w:val="28"/>
          <w:szCs w:val="36"/>
          <w:u w:val="none"/>
          <w:lang w:val="en-US" w:eastAsia="zh-CN"/>
        </w:rPr>
        <w:t xml:space="preserve">3 </w:t>
      </w:r>
      <w:r>
        <w:rPr>
          <w:rFonts w:hint="eastAsia" w:ascii="宋体" w:hAnsi="宋体" w:eastAsia="宋体" w:cs="宋体"/>
          <w:b/>
          <w:bCs/>
          <w:sz w:val="28"/>
          <w:szCs w:val="36"/>
          <w:u w:val="none"/>
          <w:lang w:eastAsia="zh-CN"/>
        </w:rPr>
        <w:t>本次采购</w:t>
      </w:r>
      <w:r>
        <w:rPr>
          <w:rFonts w:hint="eastAsia" w:ascii="宋体" w:hAnsi="宋体" w:eastAsia="宋体" w:cs="宋体"/>
          <w:b/>
          <w:bCs/>
          <w:sz w:val="28"/>
          <w:szCs w:val="36"/>
          <w:u w:val="none"/>
          <w:lang w:val="en-US" w:eastAsia="zh-CN"/>
        </w:rPr>
        <w:t>不接受</w:t>
      </w:r>
      <w:r>
        <w:rPr>
          <w:rFonts w:hint="eastAsia" w:ascii="宋体" w:hAnsi="宋体" w:eastAsia="宋体" w:cs="宋体"/>
          <w:b/>
          <w:bCs/>
          <w:sz w:val="28"/>
          <w:szCs w:val="36"/>
          <w:u w:val="none"/>
          <w:lang w:eastAsia="zh-CN"/>
        </w:rPr>
        <w:t>联合体。</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b/>
          <w:bCs/>
          <w:sz w:val="28"/>
          <w:szCs w:val="36"/>
          <w:u w:val="none"/>
          <w:lang w:eastAsia="zh-CN"/>
        </w:rPr>
      </w:pPr>
      <w:r>
        <w:rPr>
          <w:rFonts w:hint="eastAsia" w:ascii="宋体" w:hAnsi="宋体" w:eastAsia="宋体" w:cs="宋体"/>
          <w:b/>
          <w:bCs/>
          <w:sz w:val="28"/>
          <w:szCs w:val="36"/>
          <w:u w:val="none"/>
          <w:lang w:eastAsia="zh-CN"/>
        </w:rPr>
        <w:t>4</w:t>
      </w:r>
      <w:r>
        <w:rPr>
          <w:rFonts w:hint="eastAsia" w:ascii="宋体" w:hAnsi="宋体" w:eastAsia="宋体" w:cs="宋体"/>
          <w:b/>
          <w:bCs/>
          <w:sz w:val="28"/>
          <w:szCs w:val="36"/>
          <w:u w:val="none"/>
          <w:lang w:val="en-US" w:eastAsia="zh-CN"/>
        </w:rPr>
        <w:t xml:space="preserve"> </w:t>
      </w:r>
      <w:r>
        <w:rPr>
          <w:rFonts w:hint="eastAsia" w:ascii="宋体" w:hAnsi="宋体" w:eastAsia="宋体" w:cs="宋体"/>
          <w:b/>
          <w:bCs/>
          <w:sz w:val="28"/>
          <w:szCs w:val="36"/>
          <w:u w:val="none"/>
          <w:lang w:eastAsia="zh-CN"/>
        </w:rPr>
        <w:t>采购文件的获取</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default" w:ascii="宋体" w:hAnsi="宋体" w:eastAsia="宋体" w:cs="宋体"/>
          <w:sz w:val="28"/>
          <w:szCs w:val="36"/>
          <w:u w:val="none"/>
          <w:lang w:val="en-US" w:eastAsia="zh-CN"/>
        </w:rPr>
      </w:pPr>
      <w:r>
        <w:rPr>
          <w:rFonts w:hint="eastAsia" w:ascii="宋体" w:hAnsi="宋体" w:eastAsia="宋体" w:cs="宋体"/>
          <w:sz w:val="28"/>
          <w:szCs w:val="36"/>
          <w:u w:val="none"/>
          <w:lang w:eastAsia="zh-CN"/>
        </w:rPr>
        <w:t>4.1</w:t>
      </w:r>
      <w:r>
        <w:rPr>
          <w:rFonts w:hint="eastAsia" w:ascii="宋体" w:hAnsi="宋体" w:eastAsia="宋体" w:cs="宋体"/>
          <w:sz w:val="28"/>
          <w:szCs w:val="36"/>
          <w:u w:val="none"/>
          <w:lang w:val="en-US" w:eastAsia="zh-CN"/>
        </w:rPr>
        <w:t xml:space="preserve"> </w:t>
      </w:r>
      <w:r>
        <w:rPr>
          <w:rFonts w:hint="eastAsia" w:ascii="宋体" w:hAnsi="宋体" w:eastAsia="宋体" w:cs="宋体"/>
          <w:sz w:val="28"/>
          <w:szCs w:val="36"/>
          <w:u w:val="none"/>
          <w:lang w:eastAsia="zh-CN"/>
        </w:rPr>
        <w:t>有意参加谈判活动的单位,请于</w:t>
      </w:r>
      <w:r>
        <w:rPr>
          <w:rFonts w:hint="eastAsia" w:ascii="宋体" w:hAnsi="宋体" w:cs="宋体"/>
          <w:sz w:val="28"/>
          <w:szCs w:val="36"/>
          <w:highlight w:val="none"/>
          <w:u w:val="none"/>
          <w:lang w:val="en-US" w:eastAsia="zh-CN"/>
        </w:rPr>
        <w:t>2020</w:t>
      </w:r>
      <w:r>
        <w:rPr>
          <w:rFonts w:hint="eastAsia" w:ascii="宋体" w:hAnsi="宋体" w:eastAsia="宋体" w:cs="宋体"/>
          <w:sz w:val="28"/>
          <w:szCs w:val="36"/>
          <w:highlight w:val="none"/>
          <w:u w:val="none"/>
          <w:lang w:val="en-US" w:eastAsia="zh-CN"/>
        </w:rPr>
        <w:t>年</w:t>
      </w:r>
      <w:r>
        <w:rPr>
          <w:rFonts w:hint="eastAsia" w:ascii="宋体" w:hAnsi="宋体" w:cs="宋体"/>
          <w:sz w:val="28"/>
          <w:szCs w:val="36"/>
          <w:highlight w:val="none"/>
          <w:u w:val="none"/>
          <w:lang w:val="en-US" w:eastAsia="zh-CN"/>
        </w:rPr>
        <w:t>12</w:t>
      </w:r>
      <w:r>
        <w:rPr>
          <w:rFonts w:hint="eastAsia" w:ascii="宋体" w:hAnsi="宋体" w:eastAsia="宋体" w:cs="宋体"/>
          <w:sz w:val="28"/>
          <w:szCs w:val="36"/>
          <w:highlight w:val="none"/>
          <w:u w:val="none"/>
          <w:lang w:val="en-US" w:eastAsia="zh-CN"/>
        </w:rPr>
        <w:t>月</w:t>
      </w:r>
      <w:r>
        <w:rPr>
          <w:rFonts w:hint="eastAsia" w:ascii="宋体" w:hAnsi="宋体" w:cs="宋体"/>
          <w:sz w:val="28"/>
          <w:szCs w:val="36"/>
          <w:highlight w:val="none"/>
          <w:u w:val="none"/>
          <w:lang w:val="en-US" w:eastAsia="zh-CN"/>
        </w:rPr>
        <w:t>31</w:t>
      </w:r>
      <w:r>
        <w:rPr>
          <w:rFonts w:hint="eastAsia" w:ascii="宋体" w:hAnsi="宋体" w:eastAsia="宋体" w:cs="宋体"/>
          <w:sz w:val="28"/>
          <w:szCs w:val="36"/>
          <w:highlight w:val="none"/>
          <w:u w:val="none"/>
          <w:lang w:val="en-US" w:eastAsia="zh-CN"/>
        </w:rPr>
        <w:t>日至</w:t>
      </w:r>
      <w:r>
        <w:rPr>
          <w:rFonts w:hint="eastAsia" w:ascii="宋体" w:hAnsi="宋体" w:cs="宋体"/>
          <w:sz w:val="28"/>
          <w:szCs w:val="36"/>
          <w:highlight w:val="none"/>
          <w:u w:val="none"/>
          <w:lang w:val="en-US" w:eastAsia="zh-CN"/>
        </w:rPr>
        <w:t>2021</w:t>
      </w:r>
      <w:r>
        <w:rPr>
          <w:rFonts w:hint="eastAsia" w:ascii="宋体" w:hAnsi="宋体" w:eastAsia="宋体" w:cs="宋体"/>
          <w:sz w:val="28"/>
          <w:szCs w:val="36"/>
          <w:highlight w:val="none"/>
          <w:u w:val="none"/>
          <w:lang w:val="en-US" w:eastAsia="zh-CN"/>
        </w:rPr>
        <w:t>年</w:t>
      </w:r>
      <w:r>
        <w:rPr>
          <w:rFonts w:hint="eastAsia" w:ascii="宋体" w:hAnsi="宋体" w:cs="宋体"/>
          <w:sz w:val="28"/>
          <w:szCs w:val="36"/>
          <w:highlight w:val="none"/>
          <w:u w:val="none"/>
          <w:lang w:val="en-US" w:eastAsia="zh-CN"/>
        </w:rPr>
        <w:t>1</w:t>
      </w:r>
      <w:r>
        <w:rPr>
          <w:rFonts w:hint="eastAsia" w:ascii="宋体" w:hAnsi="宋体" w:eastAsia="宋体" w:cs="宋体"/>
          <w:sz w:val="28"/>
          <w:szCs w:val="36"/>
          <w:highlight w:val="none"/>
          <w:u w:val="none"/>
          <w:lang w:val="en-US" w:eastAsia="zh-CN"/>
        </w:rPr>
        <w:t>月</w:t>
      </w:r>
      <w:r>
        <w:rPr>
          <w:rFonts w:hint="eastAsia" w:ascii="宋体" w:hAnsi="宋体" w:cs="宋体"/>
          <w:sz w:val="28"/>
          <w:szCs w:val="36"/>
          <w:highlight w:val="none"/>
          <w:u w:val="none"/>
          <w:lang w:val="en-US" w:eastAsia="zh-CN"/>
        </w:rPr>
        <w:t>4</w:t>
      </w:r>
      <w:r>
        <w:rPr>
          <w:rFonts w:hint="eastAsia" w:ascii="宋体" w:hAnsi="宋体" w:eastAsia="宋体" w:cs="宋体"/>
          <w:sz w:val="28"/>
          <w:szCs w:val="36"/>
          <w:highlight w:val="none"/>
          <w:u w:val="none"/>
          <w:lang w:val="en-US" w:eastAsia="zh-CN"/>
        </w:rPr>
        <w:t>日</w:t>
      </w:r>
      <w:r>
        <w:rPr>
          <w:rFonts w:hint="eastAsia" w:ascii="宋体" w:hAnsi="宋体" w:eastAsia="宋体" w:cs="宋体"/>
          <w:sz w:val="28"/>
          <w:szCs w:val="36"/>
          <w:highlight w:val="none"/>
          <w:u w:val="none"/>
          <w:lang w:eastAsia="zh-CN"/>
        </w:rPr>
        <w:t>，</w:t>
      </w:r>
      <w:r>
        <w:rPr>
          <w:rFonts w:hint="eastAsia" w:ascii="宋体" w:hAnsi="宋体" w:eastAsia="宋体" w:cs="宋体"/>
          <w:sz w:val="28"/>
          <w:szCs w:val="36"/>
          <w:u w:val="none"/>
          <w:lang w:eastAsia="zh-CN"/>
        </w:rPr>
        <w:t>每日上午</w:t>
      </w:r>
      <w:r>
        <w:rPr>
          <w:rFonts w:hint="eastAsia" w:ascii="宋体" w:hAnsi="宋体" w:cs="宋体"/>
          <w:sz w:val="28"/>
          <w:szCs w:val="36"/>
          <w:u w:val="none"/>
          <w:lang w:val="en-US" w:eastAsia="zh-CN"/>
        </w:rPr>
        <w:t>0</w:t>
      </w:r>
      <w:r>
        <w:rPr>
          <w:rFonts w:hint="eastAsia" w:ascii="宋体" w:hAnsi="宋体" w:eastAsia="宋体" w:cs="宋体"/>
          <w:sz w:val="28"/>
          <w:szCs w:val="36"/>
          <w:u w:val="none"/>
          <w:lang w:val="en-US" w:eastAsia="zh-CN"/>
        </w:rPr>
        <w:t>9:00至12:00，下午14:30至</w:t>
      </w:r>
      <w:r>
        <w:rPr>
          <w:rFonts w:hint="eastAsia" w:ascii="宋体" w:hAnsi="宋体" w:cs="宋体"/>
          <w:sz w:val="28"/>
          <w:szCs w:val="36"/>
          <w:u w:val="none"/>
          <w:lang w:val="en-US" w:eastAsia="zh-CN"/>
        </w:rPr>
        <w:t>17</w:t>
      </w:r>
      <w:r>
        <w:rPr>
          <w:rFonts w:hint="eastAsia" w:ascii="宋体" w:hAnsi="宋体" w:eastAsia="宋体" w:cs="宋体"/>
          <w:sz w:val="28"/>
          <w:szCs w:val="36"/>
          <w:u w:val="none"/>
          <w:lang w:val="en-US" w:eastAsia="zh-CN"/>
        </w:rPr>
        <w:t>:</w:t>
      </w:r>
      <w:r>
        <w:rPr>
          <w:rFonts w:hint="eastAsia" w:ascii="宋体" w:hAnsi="宋体" w:cs="宋体"/>
          <w:sz w:val="28"/>
          <w:szCs w:val="36"/>
          <w:u w:val="none"/>
          <w:lang w:val="en-US" w:eastAsia="zh-CN"/>
        </w:rPr>
        <w:t>30</w:t>
      </w:r>
      <w:r>
        <w:rPr>
          <w:rFonts w:hint="eastAsia" w:ascii="宋体" w:hAnsi="宋体" w:eastAsia="宋体" w:cs="宋体"/>
          <w:sz w:val="28"/>
          <w:szCs w:val="36"/>
          <w:u w:val="none"/>
          <w:lang w:eastAsia="zh-CN"/>
        </w:rPr>
        <w:t>(北京时间，</w:t>
      </w:r>
      <w:r>
        <w:rPr>
          <w:rFonts w:hint="eastAsia" w:ascii="宋体" w:hAnsi="宋体" w:cs="宋体"/>
          <w:sz w:val="28"/>
          <w:szCs w:val="36"/>
          <w:u w:val="none"/>
          <w:lang w:val="en-US" w:eastAsia="zh-CN"/>
        </w:rPr>
        <w:t>节假日除外</w:t>
      </w:r>
      <w:r>
        <w:rPr>
          <w:rFonts w:hint="eastAsia" w:ascii="宋体" w:hAnsi="宋体" w:eastAsia="宋体" w:cs="宋体"/>
          <w:sz w:val="28"/>
          <w:szCs w:val="36"/>
          <w:u w:val="none"/>
          <w:lang w:eastAsia="zh-CN"/>
        </w:rPr>
        <w:t>)，</w:t>
      </w:r>
      <w:r>
        <w:rPr>
          <w:rFonts w:hint="eastAsia" w:ascii="宋体" w:hAnsi="宋体" w:eastAsia="宋体" w:cs="宋体"/>
          <w:sz w:val="28"/>
          <w:szCs w:val="36"/>
          <w:u w:val="none"/>
          <w:lang w:val="en-US" w:eastAsia="zh-CN"/>
        </w:rPr>
        <w:t>在：</w:t>
      </w:r>
      <w:r>
        <w:rPr>
          <w:rFonts w:hint="eastAsia" w:ascii="宋体" w:hAnsi="宋体" w:cs="宋体"/>
          <w:b/>
          <w:bCs/>
          <w:sz w:val="28"/>
          <w:szCs w:val="36"/>
          <w:u w:val="none"/>
          <w:lang w:val="en-US" w:eastAsia="zh-CN"/>
        </w:rPr>
        <w:t>网上（远程）scsq9999@163.com或者现场（</w:t>
      </w:r>
      <w:r>
        <w:rPr>
          <w:rFonts w:hint="eastAsia" w:ascii="宋体" w:hAnsi="宋体" w:eastAsia="宋体" w:cs="宋体"/>
          <w:b/>
          <w:bCs/>
          <w:sz w:val="28"/>
          <w:szCs w:val="36"/>
          <w:u w:val="none"/>
          <w:lang w:val="en-US" w:eastAsia="zh-CN"/>
        </w:rPr>
        <w:t>四川省巴中市巴州区江北望王路龙泉名都A3幢10层1号</w:t>
      </w:r>
      <w:r>
        <w:rPr>
          <w:rFonts w:hint="eastAsia" w:ascii="宋体" w:hAnsi="宋体" w:cs="宋体"/>
          <w:b/>
          <w:bCs/>
          <w:sz w:val="28"/>
          <w:szCs w:val="36"/>
          <w:u w:val="none"/>
          <w:lang w:val="en-US" w:eastAsia="zh-CN"/>
        </w:rPr>
        <w:t>）</w:t>
      </w:r>
      <w:r>
        <w:rPr>
          <w:rFonts w:hint="eastAsia" w:ascii="宋体" w:hAnsi="宋体" w:eastAsia="宋体" w:cs="宋体"/>
          <w:sz w:val="28"/>
          <w:szCs w:val="36"/>
          <w:u w:val="none"/>
          <w:lang w:eastAsia="zh-CN"/>
        </w:rPr>
        <w:t>购买采购文件。</w:t>
      </w:r>
      <w:r>
        <w:rPr>
          <w:rFonts w:hint="eastAsia" w:ascii="宋体" w:hAnsi="宋体" w:eastAsia="宋体" w:cs="宋体"/>
          <w:sz w:val="28"/>
          <w:szCs w:val="36"/>
          <w:u w:val="none"/>
          <w:lang w:val="en-US" w:eastAsia="zh-CN"/>
        </w:rPr>
        <w:t xml:space="preserve"> </w:t>
      </w:r>
      <w:r>
        <w:rPr>
          <w:rFonts w:hint="eastAsia" w:ascii="宋体" w:hAnsi="宋体" w:cs="宋体"/>
          <w:sz w:val="28"/>
          <w:szCs w:val="36"/>
          <w:u w:val="none"/>
          <w:lang w:val="en-US" w:eastAsia="zh-CN"/>
        </w:rPr>
        <w:t>购买采购文件时供应商须提供单位介绍信（格式自拟）及经办人身份证复印件且均须加盖单位公章鲜章。</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eastAsia="zh-CN"/>
        </w:rPr>
        <w:t>4.2</w:t>
      </w:r>
      <w:r>
        <w:rPr>
          <w:rFonts w:hint="eastAsia" w:ascii="宋体" w:hAnsi="宋体" w:eastAsia="宋体" w:cs="宋体"/>
          <w:sz w:val="28"/>
          <w:szCs w:val="36"/>
          <w:u w:val="none"/>
          <w:lang w:val="en-US" w:eastAsia="zh-CN"/>
        </w:rPr>
        <w:t xml:space="preserve"> </w:t>
      </w:r>
      <w:r>
        <w:rPr>
          <w:rFonts w:hint="eastAsia" w:ascii="宋体" w:hAnsi="宋体" w:eastAsia="宋体" w:cs="宋体"/>
          <w:sz w:val="28"/>
          <w:szCs w:val="36"/>
          <w:u w:val="none"/>
          <w:lang w:eastAsia="zh-CN"/>
        </w:rPr>
        <w:t>采购文件</w:t>
      </w:r>
      <w:r>
        <w:rPr>
          <w:rFonts w:hint="eastAsia" w:ascii="宋体" w:hAnsi="宋体" w:eastAsia="宋体" w:cs="宋体"/>
          <w:b w:val="0"/>
          <w:bCs w:val="0"/>
          <w:sz w:val="28"/>
          <w:szCs w:val="36"/>
          <w:u w:val="none"/>
          <w:lang w:eastAsia="zh-CN"/>
        </w:rPr>
        <w:t>售价</w:t>
      </w:r>
      <w:r>
        <w:rPr>
          <w:rFonts w:hint="eastAsia" w:ascii="宋体" w:hAnsi="宋体" w:eastAsia="宋体" w:cs="宋体"/>
          <w:b/>
          <w:bCs/>
          <w:sz w:val="28"/>
          <w:szCs w:val="36"/>
          <w:u w:val="single"/>
          <w:lang w:val="en-US" w:eastAsia="zh-CN"/>
        </w:rPr>
        <w:t>300元</w:t>
      </w:r>
      <w:r>
        <w:rPr>
          <w:rFonts w:hint="eastAsia" w:ascii="宋体" w:hAnsi="宋体" w:cs="宋体"/>
          <w:b/>
          <w:bCs/>
          <w:sz w:val="28"/>
          <w:szCs w:val="36"/>
          <w:u w:val="single"/>
          <w:lang w:val="en-US" w:eastAsia="zh-CN"/>
        </w:rPr>
        <w:t>/份</w:t>
      </w:r>
      <w:r>
        <w:rPr>
          <w:rFonts w:hint="eastAsia" w:ascii="宋体" w:hAnsi="宋体" w:eastAsia="宋体" w:cs="宋体"/>
          <w:sz w:val="28"/>
          <w:szCs w:val="36"/>
          <w:u w:val="none"/>
          <w:lang w:val="en-US" w:eastAsia="zh-CN"/>
        </w:rPr>
        <w:t>，售后不退</w:t>
      </w:r>
      <w:r>
        <w:rPr>
          <w:rFonts w:hint="eastAsia" w:ascii="宋体" w:hAnsi="宋体" w:cs="宋体"/>
          <w:sz w:val="28"/>
          <w:szCs w:val="36"/>
          <w:u w:val="none"/>
          <w:lang w:val="en-US" w:eastAsia="zh-CN"/>
        </w:rPr>
        <w:t>，谈判资格不能转让</w:t>
      </w:r>
      <w:r>
        <w:rPr>
          <w:rFonts w:hint="eastAsia" w:ascii="宋体" w:hAnsi="宋体" w:eastAsia="宋体" w:cs="宋体"/>
          <w:sz w:val="28"/>
          <w:szCs w:val="36"/>
          <w:u w:val="none"/>
          <w:lang w:val="en-US" w:eastAsia="zh-CN"/>
        </w:rPr>
        <w:t>。</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b/>
          <w:bCs/>
          <w:sz w:val="28"/>
          <w:szCs w:val="36"/>
          <w:u w:val="none"/>
          <w:lang w:eastAsia="zh-CN"/>
        </w:rPr>
      </w:pPr>
      <w:r>
        <w:rPr>
          <w:rFonts w:hint="eastAsia" w:ascii="宋体" w:hAnsi="宋体" w:eastAsia="宋体" w:cs="宋体"/>
          <w:b/>
          <w:bCs/>
          <w:sz w:val="28"/>
          <w:szCs w:val="36"/>
          <w:u w:val="none"/>
          <w:lang w:eastAsia="zh-CN"/>
        </w:rPr>
        <w:t>5</w:t>
      </w:r>
      <w:r>
        <w:rPr>
          <w:rFonts w:hint="eastAsia" w:ascii="宋体" w:hAnsi="宋体" w:eastAsia="宋体" w:cs="宋体"/>
          <w:b/>
          <w:bCs/>
          <w:sz w:val="28"/>
          <w:szCs w:val="36"/>
          <w:u w:val="none"/>
          <w:lang w:val="en-US" w:eastAsia="zh-CN"/>
        </w:rPr>
        <w:t xml:space="preserve"> </w:t>
      </w:r>
      <w:r>
        <w:rPr>
          <w:rFonts w:hint="eastAsia" w:ascii="宋体" w:hAnsi="宋体" w:eastAsia="宋体" w:cs="宋体"/>
          <w:b/>
          <w:bCs/>
          <w:sz w:val="28"/>
          <w:szCs w:val="36"/>
          <w:u w:val="none"/>
          <w:lang w:eastAsia="zh-CN"/>
        </w:rPr>
        <w:t>响应文件的递交</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eastAsia="zh-CN"/>
        </w:rPr>
        <w:t>5.1</w:t>
      </w:r>
      <w:r>
        <w:rPr>
          <w:rFonts w:hint="eastAsia" w:ascii="宋体" w:hAnsi="宋体" w:eastAsia="宋体" w:cs="宋体"/>
          <w:sz w:val="28"/>
          <w:szCs w:val="36"/>
          <w:u w:val="none"/>
          <w:lang w:val="en-US" w:eastAsia="zh-CN"/>
        </w:rPr>
        <w:t xml:space="preserve"> </w:t>
      </w:r>
      <w:r>
        <w:rPr>
          <w:rFonts w:hint="eastAsia" w:ascii="宋体" w:hAnsi="宋体" w:eastAsia="宋体" w:cs="宋体"/>
          <w:sz w:val="28"/>
          <w:szCs w:val="36"/>
          <w:u w:val="none"/>
          <w:lang w:eastAsia="zh-CN"/>
        </w:rPr>
        <w:t>响应文件递交的截止时间为</w:t>
      </w:r>
      <w:r>
        <w:rPr>
          <w:rFonts w:hint="eastAsia" w:ascii="宋体" w:hAnsi="宋体" w:cs="宋体"/>
          <w:sz w:val="28"/>
          <w:szCs w:val="36"/>
          <w:highlight w:val="none"/>
          <w:u w:val="none"/>
          <w:lang w:val="en-US" w:eastAsia="zh-CN"/>
        </w:rPr>
        <w:t>2021</w:t>
      </w:r>
      <w:r>
        <w:rPr>
          <w:rFonts w:hint="eastAsia" w:ascii="宋体" w:hAnsi="宋体" w:eastAsia="宋体" w:cs="宋体"/>
          <w:sz w:val="28"/>
          <w:szCs w:val="36"/>
          <w:highlight w:val="none"/>
          <w:u w:val="none"/>
          <w:lang w:val="en-US" w:eastAsia="zh-CN"/>
        </w:rPr>
        <w:t>年</w:t>
      </w:r>
      <w:r>
        <w:rPr>
          <w:rFonts w:hint="eastAsia" w:ascii="宋体" w:hAnsi="宋体" w:cs="宋体"/>
          <w:sz w:val="28"/>
          <w:szCs w:val="36"/>
          <w:highlight w:val="none"/>
          <w:u w:val="none"/>
          <w:lang w:val="en-US" w:eastAsia="zh-CN"/>
        </w:rPr>
        <w:t>1</w:t>
      </w:r>
      <w:r>
        <w:rPr>
          <w:rFonts w:hint="eastAsia" w:ascii="宋体" w:hAnsi="宋体" w:eastAsia="宋体" w:cs="宋体"/>
          <w:sz w:val="28"/>
          <w:szCs w:val="36"/>
          <w:highlight w:val="none"/>
          <w:u w:val="none"/>
          <w:lang w:val="en-US" w:eastAsia="zh-CN"/>
        </w:rPr>
        <w:t>月</w:t>
      </w:r>
      <w:r>
        <w:rPr>
          <w:rFonts w:hint="eastAsia" w:ascii="宋体" w:hAnsi="宋体" w:cs="宋体"/>
          <w:sz w:val="28"/>
          <w:szCs w:val="36"/>
          <w:highlight w:val="none"/>
          <w:u w:val="none"/>
          <w:lang w:val="en-US" w:eastAsia="zh-CN"/>
        </w:rPr>
        <w:t>6</w:t>
      </w:r>
      <w:r>
        <w:rPr>
          <w:rFonts w:hint="eastAsia" w:ascii="宋体" w:hAnsi="宋体" w:eastAsia="宋体" w:cs="宋体"/>
          <w:sz w:val="28"/>
          <w:szCs w:val="36"/>
          <w:highlight w:val="none"/>
          <w:u w:val="none"/>
          <w:lang w:val="en-US" w:eastAsia="zh-CN"/>
        </w:rPr>
        <w:t>日</w:t>
      </w:r>
      <w:r>
        <w:rPr>
          <w:rFonts w:hint="eastAsia" w:ascii="宋体" w:hAnsi="宋体" w:cs="宋体"/>
          <w:sz w:val="28"/>
          <w:szCs w:val="36"/>
          <w:highlight w:val="none"/>
          <w:u w:val="none"/>
          <w:lang w:val="en-US" w:eastAsia="zh-CN"/>
        </w:rPr>
        <w:t>0</w:t>
      </w:r>
      <w:r>
        <w:rPr>
          <w:rFonts w:hint="eastAsia" w:ascii="宋体" w:hAnsi="宋体" w:eastAsia="宋体" w:cs="宋体"/>
          <w:sz w:val="28"/>
          <w:szCs w:val="36"/>
          <w:u w:val="none"/>
          <w:lang w:val="en-US" w:eastAsia="zh-CN"/>
        </w:rPr>
        <w:t>9:00，地点为四川省巴中市巴州区江北望王路龙泉名都A3幢10层1号。</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eastAsia="zh-CN"/>
        </w:rPr>
        <w:t>5.</w:t>
      </w:r>
      <w:r>
        <w:rPr>
          <w:rFonts w:hint="eastAsia" w:ascii="宋体" w:hAnsi="宋体" w:eastAsia="宋体" w:cs="宋体"/>
          <w:sz w:val="28"/>
          <w:szCs w:val="36"/>
          <w:u w:val="none"/>
          <w:lang w:val="en-US" w:eastAsia="zh-CN"/>
        </w:rPr>
        <w:t>2</w:t>
      </w:r>
      <w:r>
        <w:rPr>
          <w:rFonts w:hint="eastAsia" w:ascii="宋体" w:hAnsi="宋体" w:eastAsia="宋体" w:cs="宋体"/>
          <w:sz w:val="28"/>
          <w:szCs w:val="36"/>
          <w:u w:val="none"/>
          <w:lang w:eastAsia="zh-CN"/>
        </w:rPr>
        <w:t>逾期送达的、</w:t>
      </w:r>
      <w:r>
        <w:rPr>
          <w:rFonts w:hint="eastAsia" w:ascii="宋体" w:hAnsi="宋体" w:eastAsia="宋体" w:cs="宋体"/>
          <w:sz w:val="28"/>
          <w:szCs w:val="36"/>
          <w:u w:val="none"/>
          <w:lang w:val="en-US" w:eastAsia="zh-CN"/>
        </w:rPr>
        <w:t>未送达指定地点的响应文件，采购代理机构将拒绝接收。</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b/>
          <w:bCs/>
          <w:sz w:val="28"/>
          <w:szCs w:val="36"/>
          <w:u w:val="none"/>
          <w:lang w:val="en-US" w:eastAsia="zh-CN"/>
        </w:rPr>
      </w:pPr>
      <w:r>
        <w:rPr>
          <w:rFonts w:hint="eastAsia" w:ascii="宋体" w:hAnsi="宋体" w:eastAsia="宋体" w:cs="宋体"/>
          <w:b/>
          <w:bCs/>
          <w:sz w:val="28"/>
          <w:szCs w:val="36"/>
          <w:u w:val="none"/>
          <w:lang w:eastAsia="zh-CN"/>
        </w:rPr>
        <w:t>6</w:t>
      </w:r>
      <w:r>
        <w:rPr>
          <w:rFonts w:hint="eastAsia" w:ascii="宋体" w:hAnsi="宋体" w:eastAsia="宋体" w:cs="宋体"/>
          <w:b/>
          <w:bCs/>
          <w:sz w:val="28"/>
          <w:szCs w:val="36"/>
          <w:u w:val="none"/>
          <w:lang w:val="en-US" w:eastAsia="zh-CN"/>
        </w:rPr>
        <w:t xml:space="preserve"> </w:t>
      </w:r>
      <w:r>
        <w:rPr>
          <w:rFonts w:hint="eastAsia" w:ascii="宋体" w:hAnsi="宋体" w:eastAsia="宋体" w:cs="宋体"/>
          <w:b/>
          <w:bCs/>
          <w:sz w:val="28"/>
          <w:szCs w:val="36"/>
          <w:u w:val="none"/>
          <w:lang w:eastAsia="zh-CN"/>
        </w:rPr>
        <w:t>谈判时间和地点</w:t>
      </w:r>
      <w:r>
        <w:rPr>
          <w:rFonts w:hint="eastAsia" w:ascii="宋体" w:hAnsi="宋体" w:eastAsia="宋体" w:cs="宋体"/>
          <w:b/>
          <w:bCs/>
          <w:sz w:val="28"/>
          <w:szCs w:val="36"/>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eastAsia="zh-CN"/>
        </w:rPr>
        <w:t>递交响应文件的供应商应委派代表准时参加谈判活动,谈判开始时间预计为</w:t>
      </w:r>
      <w:r>
        <w:rPr>
          <w:rFonts w:hint="eastAsia" w:ascii="宋体" w:hAnsi="宋体" w:cs="宋体"/>
          <w:sz w:val="28"/>
          <w:szCs w:val="36"/>
          <w:highlight w:val="none"/>
          <w:u w:val="none"/>
          <w:lang w:val="en-US" w:eastAsia="zh-CN"/>
        </w:rPr>
        <w:t>2021</w:t>
      </w:r>
      <w:r>
        <w:rPr>
          <w:rFonts w:hint="eastAsia" w:ascii="宋体" w:hAnsi="宋体" w:eastAsia="宋体" w:cs="宋体"/>
          <w:sz w:val="28"/>
          <w:szCs w:val="36"/>
          <w:highlight w:val="none"/>
          <w:u w:val="none"/>
          <w:lang w:val="en-US" w:eastAsia="zh-CN"/>
        </w:rPr>
        <w:t>年</w:t>
      </w:r>
      <w:r>
        <w:rPr>
          <w:rFonts w:hint="eastAsia" w:ascii="宋体" w:hAnsi="宋体" w:cs="宋体"/>
          <w:sz w:val="28"/>
          <w:szCs w:val="36"/>
          <w:highlight w:val="none"/>
          <w:u w:val="none"/>
          <w:lang w:val="en-US" w:eastAsia="zh-CN"/>
        </w:rPr>
        <w:t>1</w:t>
      </w:r>
      <w:r>
        <w:rPr>
          <w:rFonts w:hint="eastAsia" w:ascii="宋体" w:hAnsi="宋体" w:eastAsia="宋体" w:cs="宋体"/>
          <w:sz w:val="28"/>
          <w:szCs w:val="36"/>
          <w:highlight w:val="none"/>
          <w:u w:val="none"/>
          <w:lang w:val="en-US" w:eastAsia="zh-CN"/>
        </w:rPr>
        <w:t>月</w:t>
      </w:r>
      <w:r>
        <w:rPr>
          <w:rFonts w:hint="eastAsia" w:ascii="宋体" w:hAnsi="宋体" w:cs="宋体"/>
          <w:sz w:val="28"/>
          <w:szCs w:val="36"/>
          <w:highlight w:val="none"/>
          <w:u w:val="none"/>
          <w:lang w:val="en-US" w:eastAsia="zh-CN"/>
        </w:rPr>
        <w:t>6</w:t>
      </w:r>
      <w:r>
        <w:rPr>
          <w:rFonts w:hint="eastAsia" w:ascii="宋体" w:hAnsi="宋体" w:eastAsia="宋体" w:cs="宋体"/>
          <w:sz w:val="28"/>
          <w:szCs w:val="36"/>
          <w:highlight w:val="none"/>
          <w:u w:val="none"/>
          <w:lang w:val="en-US" w:eastAsia="zh-CN"/>
        </w:rPr>
        <w:t>日</w:t>
      </w:r>
      <w:r>
        <w:rPr>
          <w:rFonts w:hint="eastAsia" w:ascii="宋体" w:hAnsi="宋体" w:cs="宋体"/>
          <w:sz w:val="28"/>
          <w:szCs w:val="36"/>
          <w:u w:val="none"/>
          <w:lang w:val="en-US" w:eastAsia="zh-CN"/>
        </w:rPr>
        <w:t>10:</w:t>
      </w:r>
      <w:r>
        <w:rPr>
          <w:rFonts w:hint="eastAsia" w:ascii="宋体" w:hAnsi="宋体" w:eastAsia="宋体" w:cs="宋体"/>
          <w:sz w:val="28"/>
          <w:szCs w:val="36"/>
          <w:u w:val="none"/>
          <w:lang w:val="en-US" w:eastAsia="zh-CN"/>
        </w:rPr>
        <w:t>00，</w:t>
      </w:r>
      <w:r>
        <w:rPr>
          <w:rFonts w:hint="eastAsia" w:ascii="宋体" w:hAnsi="宋体" w:eastAsia="宋体" w:cs="宋体"/>
          <w:sz w:val="28"/>
          <w:szCs w:val="36"/>
          <w:u w:val="none"/>
          <w:lang w:eastAsia="zh-CN"/>
        </w:rPr>
        <w:t>与每</w:t>
      </w:r>
      <w:r>
        <w:rPr>
          <w:rFonts w:hint="eastAsia" w:ascii="宋体" w:hAnsi="宋体" w:eastAsia="宋体" w:cs="宋体"/>
          <w:sz w:val="28"/>
          <w:szCs w:val="36"/>
          <w:u w:val="none"/>
          <w:lang w:val="en-US" w:eastAsia="zh-CN"/>
        </w:rPr>
        <w:t>一位</w:t>
      </w:r>
      <w:r>
        <w:rPr>
          <w:rFonts w:hint="eastAsia" w:ascii="宋体" w:hAnsi="宋体" w:eastAsia="宋体" w:cs="宋体"/>
          <w:sz w:val="28"/>
          <w:szCs w:val="36"/>
          <w:u w:val="none"/>
          <w:lang w:eastAsia="zh-CN"/>
        </w:rPr>
        <w:t>供应商进行谈判</w:t>
      </w:r>
      <w:r>
        <w:rPr>
          <w:rFonts w:hint="eastAsia" w:ascii="宋体" w:hAnsi="宋体" w:eastAsia="宋体" w:cs="宋体"/>
          <w:sz w:val="28"/>
          <w:szCs w:val="36"/>
          <w:u w:val="none"/>
          <w:lang w:val="en-US" w:eastAsia="zh-CN"/>
        </w:rPr>
        <w:t>的具体时间另行通知。谈判地点为</w:t>
      </w:r>
      <w:r>
        <w:rPr>
          <w:rFonts w:hint="eastAsia" w:ascii="宋体" w:hAnsi="宋体" w:cs="宋体"/>
          <w:sz w:val="28"/>
          <w:szCs w:val="36"/>
          <w:u w:val="none"/>
          <w:lang w:val="en-US" w:eastAsia="zh-CN"/>
        </w:rPr>
        <w:t>：</w:t>
      </w:r>
      <w:r>
        <w:rPr>
          <w:rFonts w:hint="eastAsia" w:ascii="宋体" w:hAnsi="宋体" w:eastAsia="宋体" w:cs="宋体"/>
          <w:b w:val="0"/>
          <w:bCs w:val="0"/>
          <w:sz w:val="28"/>
          <w:szCs w:val="36"/>
          <w:u w:val="none"/>
          <w:lang w:val="en-US" w:eastAsia="zh-CN"/>
        </w:rPr>
        <w:t>四川省巴中市巴州区江北望王路龙泉名都A3幢10层1号</w:t>
      </w:r>
      <w:r>
        <w:rPr>
          <w:rFonts w:hint="eastAsia" w:ascii="宋体" w:hAnsi="宋体" w:eastAsia="宋体" w:cs="宋体"/>
          <w:sz w:val="28"/>
          <w:szCs w:val="36"/>
          <w:u w:val="none"/>
          <w:lang w:val="en-US" w:eastAsia="zh-CN"/>
        </w:rPr>
        <w:t>。</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b/>
          <w:bCs/>
          <w:sz w:val="28"/>
          <w:szCs w:val="36"/>
          <w:u w:val="none"/>
          <w:lang w:eastAsia="zh-CN"/>
        </w:rPr>
      </w:pPr>
      <w:r>
        <w:rPr>
          <w:rFonts w:hint="eastAsia" w:ascii="宋体" w:hAnsi="宋体" w:eastAsia="宋体" w:cs="宋体"/>
          <w:b/>
          <w:bCs/>
          <w:sz w:val="28"/>
          <w:szCs w:val="36"/>
          <w:u w:val="none"/>
          <w:lang w:eastAsia="zh-CN"/>
        </w:rPr>
        <w:t>7</w:t>
      </w:r>
      <w:r>
        <w:rPr>
          <w:rFonts w:hint="eastAsia" w:ascii="宋体" w:hAnsi="宋体" w:eastAsia="宋体" w:cs="宋体"/>
          <w:b/>
          <w:bCs/>
          <w:sz w:val="28"/>
          <w:szCs w:val="36"/>
          <w:u w:val="none"/>
          <w:lang w:val="en-US" w:eastAsia="zh-CN"/>
        </w:rPr>
        <w:t xml:space="preserve"> </w:t>
      </w:r>
      <w:r>
        <w:rPr>
          <w:rFonts w:hint="eastAsia" w:ascii="宋体" w:hAnsi="宋体" w:eastAsia="宋体" w:cs="宋体"/>
          <w:b/>
          <w:bCs/>
          <w:sz w:val="28"/>
          <w:szCs w:val="36"/>
          <w:u w:val="none"/>
          <w:lang w:eastAsia="zh-CN"/>
        </w:rPr>
        <w:t>发布公告的媒介</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eastAsia="zh-CN"/>
        </w:rPr>
      </w:pPr>
      <w:r>
        <w:rPr>
          <w:rFonts w:hint="eastAsia" w:ascii="宋体" w:hAnsi="宋体" w:eastAsia="宋体" w:cs="宋体"/>
          <w:spacing w:val="0"/>
          <w:sz w:val="28"/>
          <w:szCs w:val="36"/>
          <w:u w:val="none"/>
          <w:lang w:val="en-US" w:eastAsia="zh-CN"/>
        </w:rPr>
        <w:t>本</w:t>
      </w:r>
      <w:r>
        <w:rPr>
          <w:rFonts w:hint="eastAsia" w:ascii="宋体" w:hAnsi="宋体" w:cs="宋体"/>
          <w:spacing w:val="0"/>
          <w:sz w:val="28"/>
          <w:szCs w:val="36"/>
          <w:u w:val="none"/>
          <w:lang w:val="en-US" w:eastAsia="zh-CN"/>
        </w:rPr>
        <w:t>谈判采购公告</w:t>
      </w:r>
      <w:r>
        <w:rPr>
          <w:rFonts w:hint="eastAsia" w:ascii="宋体" w:hAnsi="宋体" w:eastAsia="宋体" w:cs="宋体"/>
          <w:spacing w:val="0"/>
          <w:sz w:val="28"/>
          <w:szCs w:val="36"/>
          <w:u w:val="none"/>
          <w:lang w:val="en-US" w:eastAsia="zh-CN"/>
        </w:rPr>
        <w:t>在</w:t>
      </w:r>
      <w:r>
        <w:rPr>
          <w:rFonts w:hint="eastAsia" w:ascii="宋体" w:hAnsi="宋体" w:eastAsia="宋体" w:cs="宋体"/>
          <w:spacing w:val="0"/>
          <w:sz w:val="28"/>
          <w:szCs w:val="36"/>
          <w:u w:val="single"/>
          <w:lang w:val="en-US" w:eastAsia="zh-CN"/>
        </w:rPr>
        <w:t>中国招标投标公共服务平台</w:t>
      </w:r>
      <w:r>
        <w:rPr>
          <w:rFonts w:hint="eastAsia" w:ascii="宋体" w:hAnsi="宋体" w:cs="宋体"/>
          <w:sz w:val="28"/>
          <w:szCs w:val="36"/>
          <w:u w:val="none"/>
          <w:lang w:val="en-US" w:eastAsia="zh-CN"/>
        </w:rPr>
        <w:t>（http://www.cebpubservice.com/）、巴中市国有资产监督管理委员会（http://gzw.cnbz.gov.cn/）、巴中市农业投资集团有限公司（http://www.bzntjt.cn/）</w:t>
      </w:r>
      <w:r>
        <w:rPr>
          <w:rFonts w:hint="eastAsia" w:ascii="宋体" w:hAnsi="宋体" w:eastAsia="宋体" w:cs="宋体"/>
          <w:sz w:val="28"/>
          <w:szCs w:val="36"/>
          <w:u w:val="none"/>
          <w:lang w:val="en-US" w:eastAsia="zh-CN"/>
        </w:rPr>
        <w:t>上发布。</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val="en-US" w:eastAsia="zh-CN"/>
        </w:rPr>
        <w:t>（注:国有资金占控股或主导地位的采购项目，采购公告应在中国招标投标公共服务平台发布，或者通过省级电子招标投标公共服务平台在中国招标投标公共服务平台发布。）</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both"/>
        <w:textAlignment w:val="auto"/>
        <w:rPr>
          <w:rFonts w:hint="eastAsia" w:ascii="宋体" w:hAnsi="宋体" w:eastAsia="宋体" w:cs="宋体"/>
          <w:b/>
          <w:bCs/>
          <w:sz w:val="40"/>
          <w:szCs w:val="48"/>
          <w:u w:val="none"/>
          <w:lang w:eastAsia="zh-CN"/>
        </w:rPr>
      </w:pPr>
      <w:r>
        <w:rPr>
          <w:rFonts w:hint="eastAsia" w:ascii="宋体" w:hAnsi="宋体" w:eastAsia="宋体" w:cs="宋体"/>
          <w:b/>
          <w:bCs/>
          <w:sz w:val="28"/>
          <w:szCs w:val="36"/>
          <w:u w:val="none"/>
          <w:lang w:eastAsia="zh-CN"/>
        </w:rPr>
        <w:t>8</w:t>
      </w:r>
      <w:r>
        <w:rPr>
          <w:rFonts w:hint="eastAsia" w:ascii="宋体" w:hAnsi="宋体" w:eastAsia="宋体" w:cs="宋体"/>
          <w:b/>
          <w:bCs/>
          <w:sz w:val="28"/>
          <w:szCs w:val="36"/>
          <w:u w:val="none"/>
          <w:lang w:val="en-US" w:eastAsia="zh-CN"/>
        </w:rPr>
        <w:t xml:space="preserve"> </w:t>
      </w:r>
      <w:r>
        <w:rPr>
          <w:rFonts w:hint="eastAsia" w:ascii="宋体" w:hAnsi="宋体" w:eastAsia="宋体" w:cs="宋体"/>
          <w:b/>
          <w:bCs/>
          <w:sz w:val="28"/>
          <w:szCs w:val="36"/>
          <w:u w:val="none"/>
          <w:lang w:eastAsia="zh-CN"/>
        </w:rPr>
        <w:t>其他</w:t>
      </w:r>
      <w:r>
        <w:rPr>
          <w:rFonts w:hint="eastAsia" w:ascii="宋体" w:hAnsi="宋体" w:cs="宋体"/>
          <w:b/>
          <w:bCs/>
          <w:sz w:val="28"/>
          <w:szCs w:val="36"/>
          <w:u w:val="none"/>
          <w:lang w:eastAsia="zh-CN"/>
        </w:rPr>
        <w:t>：</w:t>
      </w:r>
      <w:r>
        <w:rPr>
          <w:rFonts w:hint="eastAsia" w:ascii="宋体" w:hAnsi="宋体" w:eastAsia="宋体" w:cs="宋体"/>
          <w:sz w:val="28"/>
          <w:szCs w:val="36"/>
          <w:u w:val="none"/>
          <w:lang w:val="en-US" w:eastAsia="zh-CN"/>
        </w:rPr>
        <w:t>本次评审采用最低价法。</w:t>
      </w:r>
    </w:p>
    <w:p>
      <w:pPr>
        <w:keepNext w:val="0"/>
        <w:keepLines w:val="0"/>
        <w:pageBreakBefore w:val="0"/>
        <w:widowControl w:val="0"/>
        <w:kinsoku/>
        <w:wordWrap/>
        <w:overflowPunct/>
        <w:topLinePunct w:val="0"/>
        <w:autoSpaceDE/>
        <w:autoSpaceDN/>
        <w:bidi w:val="0"/>
        <w:adjustRightInd/>
        <w:snapToGrid/>
        <w:spacing w:beforeLines="0" w:afterLines="0" w:line="520" w:lineRule="exact"/>
        <w:jc w:val="both"/>
        <w:textAlignment w:val="auto"/>
        <w:rPr>
          <w:rFonts w:hint="eastAsia" w:ascii="宋体" w:hAnsi="宋体" w:eastAsia="宋体" w:cs="宋体"/>
          <w:b/>
          <w:bCs/>
          <w:sz w:val="28"/>
          <w:szCs w:val="36"/>
          <w:u w:val="none"/>
          <w:lang w:eastAsia="zh-CN"/>
        </w:rPr>
      </w:pPr>
      <w:r>
        <w:rPr>
          <w:rFonts w:hint="eastAsia" w:ascii="宋体" w:hAnsi="宋体" w:eastAsia="宋体" w:cs="宋体"/>
          <w:b/>
          <w:bCs/>
          <w:sz w:val="28"/>
          <w:szCs w:val="36"/>
          <w:u w:val="none"/>
          <w:lang w:eastAsia="zh-CN"/>
        </w:rPr>
        <w:t>9</w:t>
      </w:r>
      <w:r>
        <w:rPr>
          <w:rFonts w:hint="eastAsia" w:ascii="宋体" w:hAnsi="宋体" w:eastAsia="宋体" w:cs="宋体"/>
          <w:b/>
          <w:bCs/>
          <w:sz w:val="28"/>
          <w:szCs w:val="36"/>
          <w:u w:val="none"/>
          <w:lang w:val="en-US" w:eastAsia="zh-CN"/>
        </w:rPr>
        <w:t xml:space="preserve"> </w:t>
      </w:r>
      <w:r>
        <w:rPr>
          <w:rFonts w:hint="eastAsia" w:ascii="宋体" w:hAnsi="宋体" w:eastAsia="宋体" w:cs="宋体"/>
          <w:b/>
          <w:bCs/>
          <w:sz w:val="28"/>
          <w:szCs w:val="36"/>
          <w:u w:val="none"/>
          <w:lang w:eastAsia="zh-CN"/>
        </w:rPr>
        <w:t>联系方式</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2" w:firstLineChars="200"/>
        <w:jc w:val="both"/>
        <w:textAlignment w:val="auto"/>
        <w:rPr>
          <w:rFonts w:hint="eastAsia" w:ascii="宋体" w:hAnsi="宋体" w:eastAsia="宋体" w:cs="宋体"/>
          <w:sz w:val="28"/>
          <w:szCs w:val="36"/>
          <w:u w:val="none"/>
          <w:lang w:val="en-US" w:eastAsia="zh-CN"/>
        </w:rPr>
      </w:pPr>
      <w:r>
        <w:rPr>
          <w:rFonts w:hint="eastAsia" w:ascii="宋体" w:hAnsi="宋体" w:eastAsia="宋体" w:cs="宋体"/>
          <w:b/>
          <w:bCs/>
          <w:sz w:val="28"/>
          <w:szCs w:val="36"/>
          <w:u w:val="none"/>
          <w:lang w:val="en-US" w:eastAsia="zh-CN"/>
        </w:rPr>
        <w:t>采 购 人：</w:t>
      </w:r>
      <w:r>
        <w:rPr>
          <w:rFonts w:hint="eastAsia" w:ascii="宋体" w:hAnsi="宋体" w:cs="宋体"/>
          <w:b/>
          <w:bCs/>
          <w:sz w:val="28"/>
          <w:szCs w:val="36"/>
          <w:u w:val="none"/>
          <w:lang w:val="en-US" w:eastAsia="zh-CN"/>
        </w:rPr>
        <w:t>巴中市农业投资集团有限公司</w:t>
      </w:r>
      <w:r>
        <w:rPr>
          <w:rFonts w:hint="eastAsia" w:ascii="宋体" w:hAnsi="宋体" w:eastAsia="宋体" w:cs="宋体"/>
          <w:b/>
          <w:bCs/>
          <w:sz w:val="28"/>
          <w:szCs w:val="36"/>
          <w:u w:val="none"/>
          <w:lang w:val="en-US" w:eastAsia="zh-CN"/>
        </w:rPr>
        <w:t xml:space="preserve"> </w:t>
      </w:r>
      <w:r>
        <w:rPr>
          <w:rFonts w:hint="eastAsia" w:ascii="宋体" w:hAnsi="宋体" w:eastAsia="宋体" w:cs="宋体"/>
          <w:sz w:val="28"/>
          <w:szCs w:val="36"/>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val="en-US" w:eastAsia="zh-CN"/>
        </w:rPr>
        <w:t>地    址：四川省巴中市巴州大道容邦国际2号写字楼16层</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val="en-US" w:eastAsia="zh-CN"/>
        </w:rPr>
        <w:t xml:space="preserve">邮政编码：636000                          </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b w:val="0"/>
          <w:bCs w:val="0"/>
          <w:sz w:val="28"/>
          <w:szCs w:val="36"/>
          <w:u w:val="none"/>
          <w:lang w:val="en-US" w:eastAsia="zh-CN"/>
        </w:rPr>
      </w:pPr>
      <w:r>
        <w:rPr>
          <w:rFonts w:hint="eastAsia" w:ascii="宋体" w:hAnsi="宋体" w:eastAsia="宋体" w:cs="宋体"/>
          <w:b w:val="0"/>
          <w:bCs w:val="0"/>
          <w:sz w:val="28"/>
          <w:szCs w:val="36"/>
          <w:u w:val="none"/>
          <w:lang w:val="en-US" w:eastAsia="zh-CN"/>
        </w:rPr>
        <w:t>联</w:t>
      </w:r>
      <w:r>
        <w:rPr>
          <w:rFonts w:hint="eastAsia" w:ascii="宋体" w:hAnsi="宋体" w:cs="宋体"/>
          <w:b w:val="0"/>
          <w:bCs w:val="0"/>
          <w:sz w:val="28"/>
          <w:szCs w:val="36"/>
          <w:u w:val="none"/>
          <w:lang w:val="en-US" w:eastAsia="zh-CN"/>
        </w:rPr>
        <w:t xml:space="preserve"> </w:t>
      </w:r>
      <w:r>
        <w:rPr>
          <w:rFonts w:hint="eastAsia" w:ascii="宋体" w:hAnsi="宋体" w:eastAsia="宋体" w:cs="宋体"/>
          <w:b w:val="0"/>
          <w:bCs w:val="0"/>
          <w:sz w:val="28"/>
          <w:szCs w:val="36"/>
          <w:u w:val="none"/>
          <w:lang w:val="en-US" w:eastAsia="zh-CN"/>
        </w:rPr>
        <w:t>系</w:t>
      </w:r>
      <w:r>
        <w:rPr>
          <w:rFonts w:hint="eastAsia" w:ascii="宋体" w:hAnsi="宋体" w:cs="宋体"/>
          <w:b w:val="0"/>
          <w:bCs w:val="0"/>
          <w:sz w:val="28"/>
          <w:szCs w:val="36"/>
          <w:u w:val="none"/>
          <w:lang w:val="en-US" w:eastAsia="zh-CN"/>
        </w:rPr>
        <w:t xml:space="preserve"> </w:t>
      </w:r>
      <w:r>
        <w:rPr>
          <w:rFonts w:hint="eastAsia" w:ascii="宋体" w:hAnsi="宋体" w:eastAsia="宋体" w:cs="宋体"/>
          <w:b w:val="0"/>
          <w:bCs w:val="0"/>
          <w:sz w:val="28"/>
          <w:szCs w:val="36"/>
          <w:u w:val="none"/>
          <w:lang w:val="en-US" w:eastAsia="zh-CN"/>
        </w:rPr>
        <w:t>人</w:t>
      </w:r>
      <w:r>
        <w:rPr>
          <w:rFonts w:hint="eastAsia" w:ascii="宋体" w:hAnsi="宋体" w:cs="宋体"/>
          <w:b w:val="0"/>
          <w:bCs w:val="0"/>
          <w:sz w:val="28"/>
          <w:szCs w:val="36"/>
          <w:u w:val="none"/>
          <w:lang w:val="en-US" w:eastAsia="zh-CN"/>
        </w:rPr>
        <w:t>：</w:t>
      </w:r>
      <w:r>
        <w:rPr>
          <w:rFonts w:hint="eastAsia" w:ascii="宋体" w:hAnsi="宋体" w:eastAsia="宋体" w:cs="宋体"/>
          <w:b w:val="0"/>
          <w:bCs w:val="0"/>
          <w:sz w:val="28"/>
          <w:szCs w:val="36"/>
          <w:u w:val="none"/>
          <w:lang w:val="en-US" w:eastAsia="zh-CN"/>
        </w:rPr>
        <w:t xml:space="preserve"> 冯先生</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b w:val="0"/>
          <w:bCs w:val="0"/>
          <w:sz w:val="28"/>
          <w:szCs w:val="36"/>
          <w:u w:val="none"/>
          <w:lang w:val="en-US" w:eastAsia="zh-CN"/>
        </w:rPr>
      </w:pPr>
      <w:r>
        <w:rPr>
          <w:rFonts w:hint="eastAsia" w:ascii="宋体" w:hAnsi="宋体" w:eastAsia="宋体" w:cs="宋体"/>
          <w:b w:val="0"/>
          <w:bCs w:val="0"/>
          <w:sz w:val="28"/>
          <w:szCs w:val="36"/>
          <w:u w:val="none"/>
          <w:lang w:val="en-US" w:eastAsia="zh-CN"/>
        </w:rPr>
        <w:t>电    话：18123406969</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b/>
          <w:bCs/>
          <w:sz w:val="28"/>
          <w:szCs w:val="36"/>
          <w:u w:val="none"/>
          <w:lang w:val="en-US" w:eastAsia="zh-CN"/>
        </w:rPr>
      </w:pPr>
      <w:r>
        <w:rPr>
          <w:rFonts w:hint="eastAsia" w:ascii="宋体" w:hAnsi="宋体" w:cs="宋体"/>
          <w:b w:val="0"/>
          <w:bCs w:val="0"/>
          <w:sz w:val="28"/>
          <w:szCs w:val="36"/>
          <w:u w:val="none"/>
          <w:lang w:val="en-US" w:eastAsia="zh-CN"/>
        </w:rPr>
        <w:t xml:space="preserve"> </w:t>
      </w:r>
      <w:r>
        <w:rPr>
          <w:rFonts w:hint="eastAsia" w:ascii="宋体" w:hAnsi="宋体" w:eastAsia="宋体" w:cs="宋体"/>
          <w:b w:val="0"/>
          <w:bCs w:val="0"/>
          <w:sz w:val="28"/>
          <w:szCs w:val="36"/>
          <w:u w:val="none"/>
          <w:lang w:val="en-US" w:eastAsia="zh-CN"/>
        </w:rPr>
        <w:t xml:space="preserve">  </w:t>
      </w:r>
      <w:r>
        <w:rPr>
          <w:rFonts w:hint="eastAsia" w:ascii="宋体" w:hAnsi="宋体" w:eastAsia="宋体" w:cs="宋体"/>
          <w:sz w:val="28"/>
          <w:szCs w:val="36"/>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2" w:firstLineChars="200"/>
        <w:jc w:val="both"/>
        <w:textAlignment w:val="auto"/>
        <w:rPr>
          <w:rFonts w:hint="eastAsia" w:ascii="宋体" w:hAnsi="宋体" w:eastAsia="宋体" w:cs="宋体"/>
          <w:sz w:val="28"/>
          <w:szCs w:val="36"/>
          <w:u w:val="single"/>
          <w:lang w:val="en-US" w:eastAsia="zh-CN"/>
        </w:rPr>
      </w:pPr>
      <w:r>
        <w:rPr>
          <w:rFonts w:hint="eastAsia" w:ascii="宋体" w:hAnsi="宋体" w:eastAsia="宋体" w:cs="宋体"/>
          <w:b/>
          <w:bCs/>
          <w:sz w:val="28"/>
          <w:szCs w:val="36"/>
          <w:u w:val="none"/>
          <w:lang w:val="en-US" w:eastAsia="zh-CN"/>
        </w:rPr>
        <w:t>采购代理机构：四川深启工程项目咨询有限公司</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val="en-US" w:eastAsia="zh-CN"/>
        </w:rPr>
        <w:t>地   址： 四川省巴中市巴州区江北望王路龙泉名都A3幢10层1号</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val="en-US" w:eastAsia="zh-CN"/>
        </w:rPr>
        <w:t>邮政编码：636000</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val="en-US" w:eastAsia="zh-CN"/>
        </w:rPr>
        <w:t>联 系 人</w:t>
      </w:r>
      <w:r>
        <w:rPr>
          <w:rFonts w:hint="eastAsia" w:ascii="宋体" w:hAnsi="宋体" w:cs="宋体"/>
          <w:sz w:val="28"/>
          <w:szCs w:val="36"/>
          <w:u w:val="none"/>
          <w:lang w:val="en-US" w:eastAsia="zh-CN"/>
        </w:rPr>
        <w:t>：</w:t>
      </w:r>
      <w:r>
        <w:rPr>
          <w:rFonts w:hint="eastAsia" w:ascii="宋体" w:hAnsi="宋体" w:eastAsia="宋体" w:cs="宋体"/>
          <w:sz w:val="28"/>
          <w:szCs w:val="36"/>
          <w:u w:val="none"/>
          <w:lang w:val="en-US" w:eastAsia="zh-CN"/>
        </w:rPr>
        <w:t>陈女士</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val="en-US" w:eastAsia="zh-CN"/>
        </w:rPr>
        <w:t>电    话：0827-5799995</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val="en-US" w:eastAsia="zh-CN"/>
        </w:rPr>
        <w:t>电子邮箱</w:t>
      </w:r>
      <w:r>
        <w:rPr>
          <w:rFonts w:hint="eastAsia" w:ascii="宋体" w:hAnsi="宋体" w:cs="宋体"/>
          <w:sz w:val="28"/>
          <w:szCs w:val="36"/>
          <w:u w:val="none"/>
          <w:lang w:val="en-US" w:eastAsia="zh-CN"/>
        </w:rPr>
        <w:t>：</w:t>
      </w:r>
      <w:r>
        <w:rPr>
          <w:rFonts w:hint="eastAsia" w:ascii="宋体" w:hAnsi="宋体" w:eastAsia="宋体" w:cs="宋体"/>
          <w:sz w:val="28"/>
          <w:szCs w:val="36"/>
          <w:u w:val="none"/>
          <w:lang w:val="en-US" w:eastAsia="zh-CN"/>
        </w:rPr>
        <w:t>scsq9999@163.com</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val="en-US" w:eastAsia="zh-CN"/>
        </w:rPr>
        <w:t>开 户 名：四川深启工程项目咨询有限公司</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val="en-US" w:eastAsia="zh-CN"/>
        </w:rPr>
        <w:t>开户银行</w:t>
      </w:r>
      <w:r>
        <w:rPr>
          <w:rFonts w:hint="eastAsia" w:ascii="宋体" w:hAnsi="宋体" w:cs="宋体"/>
          <w:sz w:val="28"/>
          <w:szCs w:val="36"/>
          <w:u w:val="none"/>
          <w:lang w:val="en-US" w:eastAsia="zh-CN"/>
        </w:rPr>
        <w:t>：</w:t>
      </w:r>
      <w:r>
        <w:rPr>
          <w:rFonts w:hint="eastAsia" w:ascii="宋体" w:hAnsi="宋体" w:eastAsia="宋体" w:cs="宋体"/>
          <w:sz w:val="28"/>
          <w:szCs w:val="36"/>
          <w:u w:val="none"/>
          <w:lang w:val="en-US" w:eastAsia="zh-CN"/>
        </w:rPr>
        <w:t>中国建设银行股份有限公司巴中白云台支行</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val="en-US" w:eastAsia="zh-CN"/>
        </w:rPr>
      </w:pPr>
      <w:r>
        <w:rPr>
          <w:rFonts w:hint="eastAsia" w:ascii="宋体" w:hAnsi="宋体" w:eastAsia="宋体" w:cs="宋体"/>
          <w:sz w:val="28"/>
          <w:szCs w:val="36"/>
          <w:u w:val="none"/>
          <w:lang w:val="en-US" w:eastAsia="zh-CN"/>
        </w:rPr>
        <w:t>账    号</w:t>
      </w:r>
      <w:r>
        <w:rPr>
          <w:rFonts w:hint="eastAsia" w:ascii="宋体" w:hAnsi="宋体" w:cs="宋体"/>
          <w:sz w:val="28"/>
          <w:szCs w:val="36"/>
          <w:u w:val="none"/>
          <w:lang w:val="en-US" w:eastAsia="zh-CN"/>
        </w:rPr>
        <w:t>：</w:t>
      </w:r>
      <w:r>
        <w:rPr>
          <w:rFonts w:hint="eastAsia" w:ascii="宋体" w:hAnsi="宋体" w:eastAsia="宋体" w:cs="宋体"/>
          <w:sz w:val="28"/>
          <w:szCs w:val="36"/>
          <w:u w:val="none"/>
          <w:lang w:val="en-US" w:eastAsia="zh-CN"/>
        </w:rPr>
        <w:t>51050176004100000476</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560" w:firstLineChars="200"/>
        <w:jc w:val="both"/>
        <w:textAlignment w:val="auto"/>
        <w:rPr>
          <w:rFonts w:hint="eastAsia" w:ascii="宋体" w:hAnsi="宋体" w:eastAsia="宋体" w:cs="宋体"/>
          <w:sz w:val="28"/>
          <w:szCs w:val="36"/>
          <w:u w:val="none"/>
          <w:lang w:val="en-US" w:eastAsia="zh-CN"/>
        </w:rPr>
      </w:pPr>
      <w:bookmarkStart w:id="2" w:name="_GoBack"/>
      <w:bookmarkEnd w:id="2"/>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pPr>
      <w:r>
        <w:rPr>
          <w:rFonts w:hint="eastAsia" w:ascii="宋体" w:hAnsi="宋体" w:eastAsia="宋体" w:cs="宋体"/>
          <w:b/>
          <w:bCs/>
          <w:sz w:val="28"/>
          <w:szCs w:val="36"/>
          <w:u w:val="none"/>
          <w:lang w:val="en-US" w:eastAsia="zh-CN"/>
        </w:rPr>
        <w:t>2020年</w:t>
      </w:r>
      <w:r>
        <w:rPr>
          <w:rFonts w:hint="eastAsia" w:ascii="宋体" w:hAnsi="宋体" w:cs="宋体"/>
          <w:b/>
          <w:bCs/>
          <w:sz w:val="28"/>
          <w:szCs w:val="36"/>
          <w:u w:val="none"/>
          <w:lang w:val="en-US" w:eastAsia="zh-CN"/>
        </w:rPr>
        <w:t>12</w:t>
      </w:r>
      <w:r>
        <w:rPr>
          <w:rFonts w:hint="eastAsia" w:ascii="宋体" w:hAnsi="宋体" w:eastAsia="宋体" w:cs="宋体"/>
          <w:b/>
          <w:bCs/>
          <w:sz w:val="28"/>
          <w:szCs w:val="36"/>
          <w:u w:val="none"/>
          <w:lang w:val="en-US" w:eastAsia="zh-CN"/>
        </w:rPr>
        <w:t>月</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2E8"/>
    <w:rsid w:val="007C42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oc 1"/>
    <w:next w:val="1"/>
    <w:qFormat/>
    <w:uiPriority w:val="39"/>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2020-12-30T08:01:00Z</dcterms:created>
  <dc:creator>有人叫我小清新</dc:creator>
  <cp:lastModifiedBy>有人叫我小清新</cp:lastModifiedBy>
  <dcterms:modified xsi:type="dcterms:W3CDTF">2020-12-30T08:07:20Z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